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7E" w:rsidRPr="00BB4896" w:rsidRDefault="008867AD" w:rsidP="00BB4896">
      <w:pPr>
        <w:adjustRightInd w:val="0"/>
        <w:snapToGrid w:val="0"/>
        <w:spacing w:line="480" w:lineRule="auto"/>
        <w:jc w:val="center"/>
        <w:rPr>
          <w:rFonts w:ascii="Times New Roman" w:eastAsia="仿宋_GB2312" w:hAnsi="Times New Roman" w:cs="Times New Roman"/>
          <w:b/>
          <w:color w:val="000000"/>
          <w:sz w:val="48"/>
          <w:szCs w:val="48"/>
        </w:rPr>
      </w:pPr>
      <w:r w:rsidRPr="00BB4896">
        <w:rPr>
          <w:rFonts w:ascii="Times New Roman" w:eastAsia="仿宋_GB2312" w:hAnsi="Times New Roman" w:cs="Times New Roman" w:hint="eastAsia"/>
          <w:b/>
          <w:color w:val="000000"/>
          <w:sz w:val="48"/>
          <w:szCs w:val="48"/>
        </w:rPr>
        <w:t>高起点高标准谋划和推进</w:t>
      </w:r>
    </w:p>
    <w:p w:rsidR="00892555" w:rsidRDefault="008867AD" w:rsidP="00BB4896">
      <w:pPr>
        <w:adjustRightInd w:val="0"/>
        <w:snapToGrid w:val="0"/>
        <w:spacing w:line="480" w:lineRule="auto"/>
        <w:jc w:val="center"/>
        <w:rPr>
          <w:rFonts w:ascii="Times New Roman" w:eastAsia="仿宋_GB2312" w:hAnsi="Times New Roman" w:cs="Times New Roman"/>
          <w:b/>
          <w:color w:val="000000"/>
          <w:sz w:val="48"/>
          <w:szCs w:val="48"/>
        </w:rPr>
      </w:pPr>
      <w:r w:rsidRPr="00BB4896">
        <w:rPr>
          <w:rFonts w:ascii="Times New Roman" w:eastAsia="仿宋_GB2312" w:hAnsi="Times New Roman" w:cs="Times New Roman" w:hint="eastAsia"/>
          <w:b/>
          <w:color w:val="000000"/>
          <w:sz w:val="48"/>
          <w:szCs w:val="48"/>
        </w:rPr>
        <w:t>常州大学医学院</w:t>
      </w:r>
      <w:r w:rsidR="00B41C7E" w:rsidRPr="00BB4896">
        <w:rPr>
          <w:rFonts w:ascii="Times New Roman" w:eastAsia="仿宋_GB2312" w:hAnsi="Times New Roman" w:cs="Times New Roman" w:hint="eastAsia"/>
          <w:b/>
          <w:color w:val="000000"/>
          <w:sz w:val="48"/>
          <w:szCs w:val="48"/>
        </w:rPr>
        <w:t>建设</w:t>
      </w:r>
      <w:r w:rsidR="00B90A88" w:rsidRPr="00BB4896">
        <w:rPr>
          <w:rFonts w:ascii="Times New Roman" w:eastAsia="仿宋_GB2312" w:hAnsi="Times New Roman" w:cs="Times New Roman" w:hint="eastAsia"/>
          <w:b/>
          <w:color w:val="000000"/>
          <w:sz w:val="48"/>
          <w:szCs w:val="48"/>
        </w:rPr>
        <w:t>研究</w:t>
      </w:r>
      <w:r w:rsidR="00112652" w:rsidRPr="00BB4896">
        <w:rPr>
          <w:rFonts w:ascii="Times New Roman" w:eastAsia="仿宋_GB2312" w:hAnsi="Times New Roman" w:cs="Times New Roman" w:hint="eastAsia"/>
          <w:b/>
          <w:color w:val="000000"/>
          <w:sz w:val="48"/>
          <w:szCs w:val="48"/>
        </w:rPr>
        <w:t>报告</w:t>
      </w:r>
    </w:p>
    <w:p w:rsidR="00BB4896" w:rsidRDefault="00BB4896" w:rsidP="00BB4896">
      <w:pPr>
        <w:adjustRightInd w:val="0"/>
        <w:snapToGrid w:val="0"/>
        <w:spacing w:line="480" w:lineRule="auto"/>
        <w:jc w:val="center"/>
        <w:rPr>
          <w:rFonts w:ascii="Times New Roman" w:eastAsia="仿宋_GB2312" w:hAnsi="Times New Roman" w:cs="Times New Roman"/>
          <w:b/>
          <w:color w:val="000000"/>
          <w:sz w:val="48"/>
          <w:szCs w:val="48"/>
        </w:rPr>
      </w:pPr>
    </w:p>
    <w:p w:rsidR="00BB4896" w:rsidRPr="00210714" w:rsidRDefault="00BB4896" w:rsidP="00BB4896">
      <w:pPr>
        <w:adjustRightInd w:val="0"/>
        <w:snapToGrid w:val="0"/>
        <w:spacing w:line="480" w:lineRule="auto"/>
        <w:jc w:val="center"/>
        <w:rPr>
          <w:rFonts w:ascii="Times New Roman" w:eastAsia="仿宋_GB2312" w:hAnsi="Times New Roman" w:cs="Times New Roman"/>
          <w:b/>
          <w:color w:val="000000"/>
          <w:sz w:val="48"/>
          <w:szCs w:val="48"/>
        </w:rPr>
      </w:pPr>
    </w:p>
    <w:p w:rsidR="00BB4896" w:rsidRPr="005F0246" w:rsidRDefault="00BB4896" w:rsidP="00BB4896">
      <w:pPr>
        <w:adjustRightInd w:val="0"/>
        <w:snapToGrid w:val="0"/>
        <w:spacing w:line="480" w:lineRule="auto"/>
        <w:jc w:val="center"/>
        <w:rPr>
          <w:rFonts w:ascii="Times New Roman" w:eastAsia="仿宋_GB2312" w:hAnsi="Times New Roman" w:cs="Times New Roman"/>
          <w:b/>
          <w:color w:val="000000"/>
          <w:sz w:val="48"/>
          <w:szCs w:val="48"/>
        </w:rPr>
      </w:pPr>
    </w:p>
    <w:p w:rsidR="001A4AD3" w:rsidRDefault="001A4AD3" w:rsidP="00BB4896">
      <w:pPr>
        <w:adjustRightInd w:val="0"/>
        <w:snapToGrid w:val="0"/>
        <w:spacing w:line="480" w:lineRule="auto"/>
        <w:jc w:val="center"/>
        <w:rPr>
          <w:rFonts w:ascii="Times New Roman" w:eastAsia="仿宋_GB2312" w:hAnsi="Times New Roman" w:cs="Times New Roman"/>
          <w:b/>
          <w:color w:val="000000"/>
          <w:sz w:val="48"/>
          <w:szCs w:val="48"/>
        </w:rPr>
      </w:pPr>
    </w:p>
    <w:p w:rsidR="001A4AD3" w:rsidRDefault="001A4AD3" w:rsidP="00BB4896">
      <w:pPr>
        <w:adjustRightInd w:val="0"/>
        <w:snapToGrid w:val="0"/>
        <w:spacing w:line="480" w:lineRule="auto"/>
        <w:jc w:val="center"/>
        <w:rPr>
          <w:rFonts w:ascii="Times New Roman" w:eastAsia="仿宋_GB2312" w:hAnsi="Times New Roman" w:cs="Times New Roman"/>
          <w:b/>
          <w:color w:val="000000"/>
          <w:sz w:val="48"/>
          <w:szCs w:val="48"/>
        </w:rPr>
      </w:pPr>
    </w:p>
    <w:p w:rsidR="001A4AD3" w:rsidRDefault="001A4AD3" w:rsidP="00BB4896">
      <w:pPr>
        <w:adjustRightInd w:val="0"/>
        <w:snapToGrid w:val="0"/>
        <w:spacing w:line="480" w:lineRule="auto"/>
        <w:jc w:val="center"/>
        <w:rPr>
          <w:rFonts w:ascii="Times New Roman" w:eastAsia="仿宋_GB2312" w:hAnsi="Times New Roman" w:cs="Times New Roman"/>
          <w:b/>
          <w:color w:val="000000"/>
          <w:sz w:val="48"/>
          <w:szCs w:val="48"/>
        </w:rPr>
      </w:pPr>
    </w:p>
    <w:p w:rsidR="001A4AD3" w:rsidRDefault="001A4AD3" w:rsidP="00BB4896">
      <w:pPr>
        <w:adjustRightInd w:val="0"/>
        <w:snapToGrid w:val="0"/>
        <w:spacing w:line="480" w:lineRule="auto"/>
        <w:jc w:val="center"/>
        <w:rPr>
          <w:rFonts w:ascii="Times New Roman" w:eastAsia="仿宋_GB2312" w:hAnsi="Times New Roman" w:cs="Times New Roman"/>
          <w:b/>
          <w:color w:val="000000"/>
          <w:sz w:val="48"/>
          <w:szCs w:val="48"/>
        </w:rPr>
      </w:pPr>
    </w:p>
    <w:p w:rsidR="00BB4896" w:rsidRDefault="00BB4896" w:rsidP="00BB4896">
      <w:pPr>
        <w:adjustRightInd w:val="0"/>
        <w:snapToGrid w:val="0"/>
        <w:spacing w:line="480" w:lineRule="auto"/>
        <w:jc w:val="center"/>
        <w:rPr>
          <w:rFonts w:ascii="Times New Roman" w:eastAsia="仿宋_GB2312" w:hAnsi="Times New Roman" w:cs="Times New Roman"/>
          <w:b/>
          <w:color w:val="000000"/>
          <w:sz w:val="48"/>
          <w:szCs w:val="48"/>
        </w:rPr>
      </w:pPr>
      <w:r>
        <w:rPr>
          <w:rFonts w:ascii="Times New Roman" w:eastAsia="仿宋_GB2312" w:hAnsi="Times New Roman" w:cs="Times New Roman" w:hint="eastAsia"/>
          <w:b/>
          <w:color w:val="000000"/>
          <w:sz w:val="48"/>
          <w:szCs w:val="48"/>
        </w:rPr>
        <w:t>常州大学课题组</w:t>
      </w:r>
    </w:p>
    <w:p w:rsidR="00BB4896" w:rsidRPr="00FE7F37" w:rsidRDefault="00955058" w:rsidP="00BB4896">
      <w:pPr>
        <w:adjustRightInd w:val="0"/>
        <w:snapToGrid w:val="0"/>
        <w:spacing w:line="480" w:lineRule="auto"/>
        <w:jc w:val="center"/>
        <w:rPr>
          <w:rFonts w:ascii="Times New Roman" w:eastAsia="仿宋_GB2312" w:hAnsi="Times New Roman" w:cs="Times New Roman"/>
          <w:b/>
          <w:color w:val="000000"/>
          <w:sz w:val="44"/>
          <w:szCs w:val="44"/>
        </w:rPr>
      </w:pPr>
      <w:r w:rsidRPr="00FE7F37">
        <w:rPr>
          <w:rFonts w:ascii="Times New Roman" w:eastAsia="仿宋_GB2312" w:hAnsi="Times New Roman" w:cs="Times New Roman" w:hint="eastAsia"/>
          <w:b/>
          <w:color w:val="000000"/>
          <w:sz w:val="44"/>
          <w:szCs w:val="44"/>
        </w:rPr>
        <w:t>2017</w:t>
      </w:r>
      <w:r w:rsidRPr="00FE7F37">
        <w:rPr>
          <w:rFonts w:ascii="Times New Roman" w:eastAsia="仿宋_GB2312" w:hAnsi="Times New Roman" w:cs="Times New Roman" w:hint="eastAsia"/>
          <w:b/>
          <w:color w:val="000000"/>
          <w:sz w:val="44"/>
          <w:szCs w:val="44"/>
        </w:rPr>
        <w:t>年</w:t>
      </w:r>
      <w:r w:rsidRPr="00FE7F37">
        <w:rPr>
          <w:rFonts w:ascii="Times New Roman" w:eastAsia="仿宋_GB2312" w:hAnsi="Times New Roman" w:cs="Times New Roman" w:hint="eastAsia"/>
          <w:b/>
          <w:color w:val="000000"/>
          <w:sz w:val="44"/>
          <w:szCs w:val="44"/>
        </w:rPr>
        <w:t>10</w:t>
      </w:r>
      <w:r w:rsidRPr="00FE7F37">
        <w:rPr>
          <w:rFonts w:ascii="Times New Roman" w:eastAsia="仿宋_GB2312" w:hAnsi="Times New Roman" w:cs="Times New Roman" w:hint="eastAsia"/>
          <w:b/>
          <w:color w:val="000000"/>
          <w:sz w:val="44"/>
          <w:szCs w:val="44"/>
        </w:rPr>
        <w:t>月</w:t>
      </w:r>
    </w:p>
    <w:p w:rsidR="00BB4896" w:rsidRDefault="00BB4896">
      <w:pPr>
        <w:jc w:val="center"/>
        <w:rPr>
          <w:rFonts w:ascii="楷体" w:eastAsia="楷体" w:hAnsi="楷体"/>
          <w:bCs/>
          <w:kern w:val="0"/>
          <w:sz w:val="30"/>
          <w:szCs w:val="30"/>
        </w:rPr>
      </w:pPr>
    </w:p>
    <w:p w:rsidR="00955058" w:rsidRDefault="00955058">
      <w:pPr>
        <w:jc w:val="center"/>
        <w:rPr>
          <w:rFonts w:ascii="楷体" w:eastAsia="楷体" w:hAnsi="楷体"/>
          <w:bCs/>
          <w:kern w:val="0"/>
          <w:sz w:val="30"/>
          <w:szCs w:val="30"/>
        </w:rPr>
        <w:sectPr w:rsidR="00955058" w:rsidSect="00892555">
          <w:pgSz w:w="11906" w:h="16838"/>
          <w:pgMar w:top="1440" w:right="1800" w:bottom="1440" w:left="1800" w:header="851" w:footer="992" w:gutter="0"/>
          <w:cols w:space="425"/>
          <w:docGrid w:type="lines" w:linePitch="312"/>
        </w:sectPr>
      </w:pPr>
    </w:p>
    <w:p w:rsidR="001A4AD3" w:rsidRPr="00596EB6" w:rsidRDefault="001A4AD3" w:rsidP="001A4AD3">
      <w:pPr>
        <w:jc w:val="center"/>
        <w:rPr>
          <w:rFonts w:ascii="Times New Roman" w:eastAsia="仿宋_GB2312" w:hAnsi="Times New Roman"/>
          <w:b/>
          <w:bCs/>
          <w:kern w:val="44"/>
          <w:sz w:val="36"/>
          <w:szCs w:val="36"/>
        </w:rPr>
      </w:pPr>
      <w:r w:rsidRPr="00596EB6">
        <w:rPr>
          <w:rFonts w:ascii="Times New Roman" w:eastAsia="仿宋_GB2312" w:hAnsi="Times New Roman"/>
          <w:b/>
          <w:bCs/>
          <w:kern w:val="44"/>
          <w:sz w:val="36"/>
          <w:szCs w:val="36"/>
        </w:rPr>
        <w:lastRenderedPageBreak/>
        <w:t>课题组成员</w:t>
      </w:r>
    </w:p>
    <w:p w:rsidR="001A4AD3" w:rsidRPr="00596EB6" w:rsidRDefault="001A4AD3" w:rsidP="001A4AD3">
      <w:pPr>
        <w:jc w:val="center"/>
        <w:rPr>
          <w:rFonts w:ascii="Times New Roman" w:eastAsia="仿宋_GB2312" w:hAnsi="Times New Roman"/>
          <w:b/>
          <w:bCs/>
          <w:kern w:val="44"/>
          <w:sz w:val="32"/>
          <w:szCs w:val="32"/>
        </w:rPr>
      </w:pPr>
    </w:p>
    <w:p w:rsidR="001A4AD3" w:rsidRPr="00596EB6" w:rsidRDefault="001A4AD3" w:rsidP="001A4AD3">
      <w:pPr>
        <w:spacing w:line="720" w:lineRule="auto"/>
        <w:rPr>
          <w:rFonts w:ascii="Times New Roman" w:eastAsia="仿宋_GB2312" w:hAnsi="Times New Roman"/>
          <w:b/>
          <w:bCs/>
          <w:kern w:val="44"/>
          <w:sz w:val="32"/>
          <w:szCs w:val="32"/>
        </w:rPr>
      </w:pPr>
      <w:r w:rsidRPr="00596EB6">
        <w:rPr>
          <w:rFonts w:ascii="Times New Roman" w:eastAsia="仿宋_GB2312" w:hAnsi="Times New Roman"/>
          <w:b/>
          <w:bCs/>
          <w:kern w:val="44"/>
          <w:sz w:val="32"/>
          <w:szCs w:val="32"/>
        </w:rPr>
        <w:t>主持人：</w:t>
      </w:r>
      <w:r>
        <w:rPr>
          <w:rFonts w:ascii="Times New Roman" w:eastAsia="仿宋_GB2312" w:hAnsi="Times New Roman" w:hint="eastAsia"/>
          <w:b/>
          <w:bCs/>
          <w:kern w:val="44"/>
          <w:sz w:val="32"/>
          <w:szCs w:val="32"/>
        </w:rPr>
        <w:t>戴国洪</w:t>
      </w:r>
    </w:p>
    <w:p w:rsidR="001A4AD3" w:rsidRDefault="001A4AD3" w:rsidP="001A4AD3">
      <w:pPr>
        <w:spacing w:line="720" w:lineRule="auto"/>
        <w:rPr>
          <w:rFonts w:ascii="Times New Roman" w:eastAsia="仿宋_GB2312" w:hAnsi="Times New Roman"/>
          <w:b/>
          <w:bCs/>
          <w:kern w:val="44"/>
          <w:sz w:val="32"/>
          <w:szCs w:val="32"/>
        </w:rPr>
      </w:pPr>
      <w:r w:rsidRPr="00596EB6">
        <w:rPr>
          <w:rFonts w:ascii="Times New Roman" w:eastAsia="仿宋_GB2312" w:hAnsi="Times New Roman"/>
          <w:b/>
          <w:bCs/>
          <w:kern w:val="44"/>
          <w:sz w:val="32"/>
          <w:szCs w:val="32"/>
        </w:rPr>
        <w:t>成员：</w:t>
      </w:r>
      <w:r>
        <w:rPr>
          <w:rFonts w:ascii="Times New Roman" w:eastAsia="仿宋_GB2312" w:hAnsi="Times New Roman" w:hint="eastAsia"/>
          <w:b/>
          <w:bCs/>
          <w:kern w:val="44"/>
          <w:sz w:val="32"/>
          <w:szCs w:val="32"/>
        </w:rPr>
        <w:t>张继延</w:t>
      </w:r>
      <w:r w:rsidR="006974EE">
        <w:rPr>
          <w:rFonts w:ascii="Times New Roman" w:eastAsia="仿宋_GB2312" w:hAnsi="Times New Roman" w:hint="eastAsia"/>
          <w:b/>
          <w:bCs/>
          <w:kern w:val="44"/>
          <w:sz w:val="32"/>
          <w:szCs w:val="32"/>
        </w:rPr>
        <w:t>、</w:t>
      </w:r>
      <w:r>
        <w:rPr>
          <w:rFonts w:ascii="Times New Roman" w:eastAsia="仿宋_GB2312" w:hAnsi="Times New Roman" w:hint="eastAsia"/>
          <w:b/>
          <w:bCs/>
          <w:kern w:val="44"/>
          <w:sz w:val="32"/>
          <w:szCs w:val="32"/>
        </w:rPr>
        <w:t>刘建刚</w:t>
      </w:r>
      <w:r w:rsidR="00192B39">
        <w:rPr>
          <w:rFonts w:ascii="Times New Roman" w:eastAsia="仿宋_GB2312" w:hAnsi="Times New Roman" w:hint="eastAsia"/>
          <w:b/>
          <w:bCs/>
          <w:kern w:val="44"/>
          <w:sz w:val="32"/>
          <w:szCs w:val="32"/>
        </w:rPr>
        <w:t>、</w:t>
      </w:r>
      <w:r w:rsidR="00192B39" w:rsidRPr="006974EE">
        <w:rPr>
          <w:rFonts w:ascii="Times New Roman" w:eastAsia="仿宋_GB2312" w:hAnsi="Times New Roman"/>
          <w:b/>
          <w:bCs/>
          <w:kern w:val="44"/>
          <w:sz w:val="32"/>
          <w:szCs w:val="32"/>
        </w:rPr>
        <w:t>汪红艳</w:t>
      </w:r>
      <w:r w:rsidR="00192B39">
        <w:rPr>
          <w:rFonts w:ascii="Times New Roman" w:eastAsia="仿宋_GB2312" w:hAnsi="Times New Roman" w:hint="eastAsia"/>
          <w:b/>
          <w:bCs/>
          <w:kern w:val="44"/>
          <w:sz w:val="32"/>
          <w:szCs w:val="32"/>
        </w:rPr>
        <w:t>、</w:t>
      </w:r>
      <w:r w:rsidR="00192B39" w:rsidRPr="00596EB6">
        <w:rPr>
          <w:rFonts w:ascii="Times New Roman" w:eastAsia="仿宋_GB2312" w:hAnsi="Times New Roman"/>
          <w:b/>
          <w:bCs/>
          <w:kern w:val="44"/>
          <w:sz w:val="32"/>
          <w:szCs w:val="32"/>
        </w:rPr>
        <w:t>李军</w:t>
      </w:r>
    </w:p>
    <w:p w:rsidR="001A4AD3" w:rsidRDefault="001A4AD3" w:rsidP="001A4AD3">
      <w:pPr>
        <w:spacing w:line="720" w:lineRule="auto"/>
        <w:rPr>
          <w:rFonts w:ascii="Times New Roman" w:eastAsia="仿宋_GB2312" w:hAnsi="Times New Roman"/>
          <w:b/>
          <w:bCs/>
          <w:kern w:val="44"/>
          <w:sz w:val="32"/>
          <w:szCs w:val="32"/>
        </w:rPr>
      </w:pPr>
      <w:r>
        <w:rPr>
          <w:rFonts w:ascii="Times New Roman" w:eastAsia="仿宋_GB2312" w:hAnsi="Times New Roman" w:hint="eastAsia"/>
          <w:b/>
          <w:bCs/>
          <w:kern w:val="44"/>
          <w:sz w:val="32"/>
          <w:szCs w:val="32"/>
        </w:rPr>
        <w:t>咨询专家：</w:t>
      </w:r>
      <w:r w:rsidR="006974EE">
        <w:rPr>
          <w:rFonts w:ascii="Times New Roman" w:eastAsia="仿宋_GB2312" w:hAnsi="Times New Roman" w:hint="eastAsia"/>
          <w:b/>
          <w:bCs/>
          <w:kern w:val="44"/>
          <w:sz w:val="32"/>
          <w:szCs w:val="32"/>
        </w:rPr>
        <w:t>陈满林、</w:t>
      </w:r>
      <w:r w:rsidR="005F0246">
        <w:rPr>
          <w:rFonts w:ascii="Times New Roman" w:eastAsia="仿宋_GB2312" w:hAnsi="Times New Roman" w:hint="eastAsia"/>
          <w:b/>
          <w:bCs/>
          <w:kern w:val="44"/>
          <w:sz w:val="32"/>
          <w:szCs w:val="32"/>
        </w:rPr>
        <w:t>叶英姿、</w:t>
      </w:r>
      <w:r w:rsidR="006974EE" w:rsidRPr="006974EE">
        <w:rPr>
          <w:rFonts w:ascii="Times New Roman" w:eastAsia="仿宋_GB2312" w:hAnsi="Times New Roman"/>
          <w:b/>
          <w:bCs/>
          <w:kern w:val="44"/>
          <w:sz w:val="32"/>
          <w:szCs w:val="32"/>
        </w:rPr>
        <w:t>刘志洪、</w:t>
      </w:r>
      <w:r w:rsidR="005F0246" w:rsidRPr="006974EE">
        <w:rPr>
          <w:rFonts w:ascii="Times New Roman" w:eastAsia="仿宋_GB2312" w:hAnsi="Times New Roman"/>
          <w:b/>
          <w:bCs/>
          <w:kern w:val="44"/>
          <w:sz w:val="32"/>
          <w:szCs w:val="32"/>
        </w:rPr>
        <w:t>秦锡虎</w:t>
      </w:r>
      <w:r w:rsidR="005F0246">
        <w:rPr>
          <w:rFonts w:ascii="Times New Roman" w:eastAsia="仿宋_GB2312" w:hAnsi="Times New Roman" w:hint="eastAsia"/>
          <w:b/>
          <w:bCs/>
          <w:kern w:val="44"/>
          <w:sz w:val="32"/>
          <w:szCs w:val="32"/>
        </w:rPr>
        <w:t>、</w:t>
      </w:r>
      <w:r w:rsidR="006974EE" w:rsidRPr="006974EE">
        <w:rPr>
          <w:rFonts w:ascii="Times New Roman" w:eastAsia="仿宋_GB2312" w:hAnsi="Times New Roman"/>
          <w:b/>
          <w:bCs/>
          <w:kern w:val="44"/>
          <w:sz w:val="32"/>
          <w:szCs w:val="32"/>
        </w:rPr>
        <w:t>吴昌平</w:t>
      </w:r>
    </w:p>
    <w:p w:rsidR="001A4AD3" w:rsidRPr="00596EB6" w:rsidRDefault="001A4AD3" w:rsidP="001A4AD3">
      <w:pPr>
        <w:spacing w:line="720" w:lineRule="auto"/>
        <w:rPr>
          <w:rFonts w:ascii="Times New Roman" w:eastAsia="仿宋_GB2312" w:hAnsi="Times New Roman"/>
          <w:b/>
          <w:bCs/>
          <w:kern w:val="44"/>
          <w:sz w:val="32"/>
          <w:szCs w:val="32"/>
        </w:rPr>
      </w:pPr>
    </w:p>
    <w:p w:rsidR="001A4AD3" w:rsidRPr="005F0246" w:rsidRDefault="001A4AD3">
      <w:pPr>
        <w:jc w:val="center"/>
        <w:rPr>
          <w:rFonts w:ascii="楷体" w:eastAsia="楷体" w:hAnsi="楷体"/>
          <w:bCs/>
          <w:kern w:val="0"/>
          <w:sz w:val="30"/>
          <w:szCs w:val="30"/>
        </w:rPr>
        <w:sectPr w:rsidR="001A4AD3" w:rsidRPr="005F0246" w:rsidSect="00892555">
          <w:pgSz w:w="11906" w:h="16838"/>
          <w:pgMar w:top="1440" w:right="1800" w:bottom="1440" w:left="1800" w:header="851" w:footer="992" w:gutter="0"/>
          <w:cols w:space="425"/>
          <w:docGrid w:type="lines" w:linePitch="312"/>
        </w:sectPr>
      </w:pPr>
    </w:p>
    <w:p w:rsidR="00EA503A" w:rsidRPr="00A87DAF" w:rsidRDefault="00EA503A">
      <w:pPr>
        <w:jc w:val="center"/>
        <w:rPr>
          <w:rFonts w:ascii="仿宋" w:eastAsia="仿宋" w:hAnsi="仿宋"/>
          <w:b/>
          <w:bCs/>
          <w:kern w:val="0"/>
          <w:sz w:val="32"/>
          <w:szCs w:val="32"/>
        </w:rPr>
      </w:pPr>
      <w:r w:rsidRPr="00A87DAF">
        <w:rPr>
          <w:rFonts w:ascii="仿宋" w:eastAsia="仿宋" w:hAnsi="仿宋" w:hint="eastAsia"/>
          <w:b/>
          <w:bCs/>
          <w:kern w:val="0"/>
          <w:sz w:val="32"/>
          <w:szCs w:val="32"/>
        </w:rPr>
        <w:lastRenderedPageBreak/>
        <w:t>目  录</w:t>
      </w:r>
    </w:p>
    <w:p w:rsidR="00983599" w:rsidRPr="00983599" w:rsidRDefault="006E77AC">
      <w:pPr>
        <w:pStyle w:val="11"/>
        <w:tabs>
          <w:tab w:val="right" w:leader="dot" w:pos="8296"/>
        </w:tabs>
        <w:rPr>
          <w:noProof/>
          <w:sz w:val="28"/>
          <w:szCs w:val="28"/>
        </w:rPr>
      </w:pPr>
      <w:r w:rsidRPr="00EA503A">
        <w:rPr>
          <w:rFonts w:ascii="仿宋" w:eastAsia="仿宋" w:hAnsi="仿宋"/>
          <w:b/>
          <w:bCs/>
          <w:kern w:val="0"/>
          <w:sz w:val="28"/>
          <w:szCs w:val="28"/>
        </w:rPr>
        <w:fldChar w:fldCharType="begin"/>
      </w:r>
      <w:r w:rsidR="00EA503A" w:rsidRPr="00EA503A">
        <w:rPr>
          <w:rFonts w:ascii="仿宋" w:eastAsia="仿宋" w:hAnsi="仿宋" w:hint="eastAsia"/>
          <w:b/>
          <w:bCs/>
          <w:kern w:val="0"/>
          <w:sz w:val="28"/>
          <w:szCs w:val="28"/>
        </w:rPr>
        <w:instrText>TOC \o "1-3" \h \z \u</w:instrText>
      </w:r>
      <w:r w:rsidRPr="00EA503A">
        <w:rPr>
          <w:rFonts w:ascii="仿宋" w:eastAsia="仿宋" w:hAnsi="仿宋"/>
          <w:b/>
          <w:bCs/>
          <w:kern w:val="0"/>
          <w:sz w:val="28"/>
          <w:szCs w:val="28"/>
        </w:rPr>
        <w:fldChar w:fldCharType="separate"/>
      </w:r>
      <w:hyperlink w:anchor="_Toc497894298" w:history="1">
        <w:r w:rsidR="00983599" w:rsidRPr="00983599">
          <w:rPr>
            <w:rStyle w:val="a6"/>
            <w:rFonts w:ascii="仿宋" w:eastAsia="仿宋" w:hAnsi="仿宋" w:hint="eastAsia"/>
            <w:noProof/>
            <w:sz w:val="28"/>
            <w:szCs w:val="28"/>
          </w:rPr>
          <w:t>引言</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_Toc497894298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w:t>
        </w:r>
        <w:r w:rsidRPr="00983599">
          <w:rPr>
            <w:noProof/>
            <w:webHidden/>
            <w:sz w:val="28"/>
            <w:szCs w:val="28"/>
          </w:rPr>
          <w:fldChar w:fldCharType="end"/>
        </w:r>
      </w:hyperlink>
    </w:p>
    <w:p w:rsidR="00983599" w:rsidRPr="00983599" w:rsidRDefault="006E77AC">
      <w:pPr>
        <w:pStyle w:val="11"/>
        <w:tabs>
          <w:tab w:val="right" w:leader="dot" w:pos="8296"/>
        </w:tabs>
        <w:rPr>
          <w:noProof/>
          <w:sz w:val="28"/>
          <w:szCs w:val="28"/>
        </w:rPr>
      </w:pPr>
      <w:hyperlink w:anchor="_Toc497894299" w:history="1">
        <w:r w:rsidR="00983599" w:rsidRPr="00983599">
          <w:rPr>
            <w:rStyle w:val="a6"/>
            <w:rFonts w:ascii="仿宋" w:eastAsia="仿宋" w:hAnsi="仿宋" w:hint="eastAsia"/>
            <w:noProof/>
            <w:sz w:val="28"/>
            <w:szCs w:val="28"/>
          </w:rPr>
          <w:t>一、筹建常州大学医学院的必要性</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_Toc497894299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2</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00" w:history="1">
        <w:r w:rsidR="00983599" w:rsidRPr="00983599">
          <w:rPr>
            <w:rStyle w:val="a6"/>
            <w:rFonts w:ascii="仿宋" w:eastAsia="仿宋" w:hAnsi="仿宋" w:hint="eastAsia"/>
            <w:noProof/>
            <w:sz w:val="28"/>
            <w:szCs w:val="28"/>
          </w:rPr>
          <w:t>（一）是适应国家健康战略和新时代卫生事业发展的需要</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_Toc497894300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2</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01" w:history="1">
        <w:r w:rsidR="00983599" w:rsidRPr="00983599">
          <w:rPr>
            <w:rStyle w:val="a6"/>
            <w:rFonts w:ascii="仿宋" w:eastAsia="仿宋" w:hAnsi="仿宋" w:hint="eastAsia"/>
            <w:noProof/>
            <w:sz w:val="28"/>
            <w:szCs w:val="28"/>
          </w:rPr>
          <w:t>（二）是常州卫生医疗事业发展和常州经济培植新优势的需要</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_Toc497894301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3</w:t>
        </w:r>
        <w:r w:rsidRPr="00983599">
          <w:rPr>
            <w:noProof/>
            <w:webHidden/>
            <w:sz w:val="28"/>
            <w:szCs w:val="28"/>
          </w:rPr>
          <w:fldChar w:fldCharType="end"/>
        </w:r>
      </w:hyperlink>
    </w:p>
    <w:p w:rsidR="00983599" w:rsidRPr="00983599" w:rsidRDefault="006E77AC">
      <w:pPr>
        <w:pStyle w:val="11"/>
        <w:tabs>
          <w:tab w:val="right" w:leader="dot" w:pos="8296"/>
        </w:tabs>
        <w:rPr>
          <w:noProof/>
          <w:sz w:val="28"/>
          <w:szCs w:val="28"/>
        </w:rPr>
      </w:pPr>
      <w:hyperlink w:anchor="_Toc497894302" w:history="1">
        <w:r w:rsidR="00983599" w:rsidRPr="00983599">
          <w:rPr>
            <w:rStyle w:val="a6"/>
            <w:rFonts w:ascii="仿宋" w:eastAsia="仿宋" w:hAnsi="仿宋" w:hint="eastAsia"/>
            <w:noProof/>
            <w:sz w:val="28"/>
            <w:szCs w:val="28"/>
          </w:rPr>
          <w:t>二、筹建医学院的可行性</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_Toc497894302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4</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03" w:history="1">
        <w:r w:rsidR="00983599" w:rsidRPr="00983599">
          <w:rPr>
            <w:rStyle w:val="a6"/>
            <w:rFonts w:ascii="仿宋" w:eastAsia="仿宋" w:hAnsi="仿宋" w:hint="eastAsia"/>
            <w:noProof/>
            <w:sz w:val="28"/>
            <w:szCs w:val="28"/>
          </w:rPr>
          <w:t>（一）近</w:t>
        </w:r>
        <w:r w:rsidR="00983599" w:rsidRPr="00983599">
          <w:rPr>
            <w:rStyle w:val="a6"/>
            <w:rFonts w:ascii="仿宋" w:eastAsia="仿宋" w:hAnsi="仿宋"/>
            <w:noProof/>
            <w:sz w:val="28"/>
            <w:szCs w:val="28"/>
          </w:rPr>
          <w:t>10</w:t>
        </w:r>
        <w:r w:rsidR="00983599" w:rsidRPr="00983599">
          <w:rPr>
            <w:rStyle w:val="a6"/>
            <w:rFonts w:ascii="仿宋" w:eastAsia="仿宋" w:hAnsi="仿宋" w:hint="eastAsia"/>
            <w:noProof/>
            <w:sz w:val="28"/>
            <w:szCs w:val="28"/>
          </w:rPr>
          <w:t>年新近成立医学院的基本情况</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_Toc497894303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4</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04" w:history="1">
        <w:r w:rsidR="00983599" w:rsidRPr="00983599">
          <w:rPr>
            <w:rStyle w:val="a6"/>
            <w:rFonts w:ascii="仿宋" w:eastAsia="仿宋" w:hAnsi="仿宋" w:hint="eastAsia"/>
            <w:noProof/>
            <w:sz w:val="28"/>
            <w:szCs w:val="28"/>
          </w:rPr>
          <w:t>（二）常州市具有丰富的可以整合医学研究和教育资源</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_Toc497894304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5</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05"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．具备支撑筹建医学院的教学条件</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_Toc497894305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5</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06"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．具备支撑筹建医学院的学科和临床实验条件</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_Toc497894306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5</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07" w:history="1">
        <w:r w:rsidR="00983599" w:rsidRPr="00983599">
          <w:rPr>
            <w:rStyle w:val="a6"/>
            <w:rFonts w:ascii="仿宋" w:eastAsia="仿宋" w:hAnsi="仿宋" w:hint="eastAsia"/>
            <w:noProof/>
            <w:sz w:val="28"/>
            <w:szCs w:val="28"/>
          </w:rPr>
          <w:t>（三）常州大学初步具备筹建医学院的基础条件</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_Toc497894307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6</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08"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．已经能够承担医学院部分课程</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_Toc497894308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6</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09"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．初步具备医学教学科研和管理经验</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_Toc497894309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6</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10" w:history="1">
        <w:r w:rsidR="00983599" w:rsidRPr="00983599">
          <w:rPr>
            <w:rStyle w:val="a6"/>
            <w:rFonts w:ascii="仿宋" w:eastAsia="仿宋" w:hAnsi="仿宋" w:hint="eastAsia"/>
            <w:noProof/>
            <w:sz w:val="28"/>
            <w:szCs w:val="28"/>
          </w:rPr>
          <w:t>（四）常州市健康产业能够为医学院的发展提供产业支撑</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_Toc497894310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7</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11"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．常州健康产业基础</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_Toc497894311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7</w:t>
        </w:r>
        <w:r w:rsidRPr="00983599">
          <w:rPr>
            <w:noProof/>
            <w:webHidden/>
            <w:sz w:val="28"/>
            <w:szCs w:val="28"/>
          </w:rPr>
          <w:fldChar w:fldCharType="end"/>
        </w:r>
      </w:hyperlink>
    </w:p>
    <w:p w:rsidR="00983599" w:rsidRDefault="006E77AC">
      <w:pPr>
        <w:pStyle w:val="30"/>
        <w:tabs>
          <w:tab w:val="right" w:leader="dot" w:pos="8296"/>
        </w:tabs>
        <w:rPr>
          <w:rStyle w:val="a6"/>
          <w:noProof/>
          <w:sz w:val="28"/>
          <w:szCs w:val="28"/>
        </w:rPr>
      </w:pPr>
      <w:hyperlink w:anchor="_Toc497894312"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．常州是健康医疗大数据中心与产业园建设国家试点城市</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_Toc497894312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7</w:t>
        </w:r>
        <w:r w:rsidRPr="00983599">
          <w:rPr>
            <w:noProof/>
            <w:webHidden/>
            <w:sz w:val="28"/>
            <w:szCs w:val="28"/>
          </w:rPr>
          <w:fldChar w:fldCharType="end"/>
        </w:r>
      </w:hyperlink>
    </w:p>
    <w:p w:rsidR="00983599" w:rsidRPr="00983599" w:rsidRDefault="006E77AC">
      <w:pPr>
        <w:pStyle w:val="11"/>
        <w:tabs>
          <w:tab w:val="right" w:leader="dot" w:pos="8296"/>
        </w:tabs>
        <w:rPr>
          <w:noProof/>
          <w:sz w:val="28"/>
          <w:szCs w:val="28"/>
        </w:rPr>
      </w:pPr>
      <w:hyperlink w:anchor="_Toc497894313" w:history="1">
        <w:r w:rsidR="00983599" w:rsidRPr="00983599">
          <w:rPr>
            <w:rStyle w:val="a6"/>
            <w:rFonts w:ascii="仿宋" w:eastAsia="仿宋" w:hAnsi="仿宋" w:hint="eastAsia"/>
            <w:noProof/>
            <w:sz w:val="28"/>
            <w:szCs w:val="28"/>
          </w:rPr>
          <w:t>三、筹建常州大学医学院面临的主要困难</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_Toc497894313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8</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14" w:history="1">
        <w:r w:rsidR="00983599" w:rsidRPr="00983599">
          <w:rPr>
            <w:rStyle w:val="a6"/>
            <w:rFonts w:ascii="仿宋" w:eastAsia="仿宋" w:hAnsi="仿宋" w:hint="eastAsia"/>
            <w:noProof/>
            <w:sz w:val="28"/>
            <w:szCs w:val="28"/>
          </w:rPr>
          <w:t>（一）建设费用</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_Toc497894314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8</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15"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校区建设费用</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_Toc497894315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8</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16"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人才引进费用</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_Toc497894316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8</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17" w:history="1">
        <w:r w:rsidR="00983599" w:rsidRPr="00983599">
          <w:rPr>
            <w:rStyle w:val="a6"/>
            <w:rFonts w:ascii="仿宋" w:eastAsia="仿宋" w:hAnsi="仿宋"/>
            <w:noProof/>
            <w:sz w:val="28"/>
            <w:szCs w:val="28"/>
          </w:rPr>
          <w:t>3.</w:t>
        </w:r>
        <w:r w:rsidR="00983599" w:rsidRPr="00983599">
          <w:rPr>
            <w:rStyle w:val="a6"/>
            <w:rFonts w:ascii="仿宋" w:eastAsia="仿宋" w:hAnsi="仿宋" w:hint="eastAsia"/>
            <w:noProof/>
            <w:sz w:val="28"/>
            <w:szCs w:val="28"/>
          </w:rPr>
          <w:t>实验室建设费用</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_Toc497894317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8</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18" w:history="1"/>
    </w:p>
    <w:p w:rsidR="00983599" w:rsidRPr="00983599" w:rsidRDefault="006E77AC">
      <w:pPr>
        <w:pStyle w:val="20"/>
        <w:tabs>
          <w:tab w:val="right" w:leader="dot" w:pos="8296"/>
        </w:tabs>
        <w:rPr>
          <w:noProof/>
          <w:sz w:val="28"/>
          <w:szCs w:val="28"/>
        </w:rPr>
      </w:pPr>
      <w:hyperlink w:anchor="_Toc497894319" w:history="1">
        <w:r w:rsidR="00983599" w:rsidRPr="00983599">
          <w:rPr>
            <w:rStyle w:val="a6"/>
            <w:rFonts w:ascii="仿宋" w:eastAsia="仿宋" w:hAnsi="仿宋" w:hint="eastAsia"/>
            <w:noProof/>
            <w:sz w:val="28"/>
            <w:szCs w:val="28"/>
          </w:rPr>
          <w:t>（二）直属附属医院</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_Toc497894319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9</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20"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医学院自身建设的附属医院</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_Toc497894320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10</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21"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地方医院转制成医学院校直属附属医院</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_Toc497894321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10</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22" w:history="1">
        <w:r w:rsidR="00983599" w:rsidRPr="00983599">
          <w:rPr>
            <w:rStyle w:val="a6"/>
            <w:rFonts w:ascii="仿宋" w:eastAsia="仿宋" w:hAnsi="仿宋"/>
            <w:noProof/>
            <w:sz w:val="28"/>
            <w:szCs w:val="28"/>
          </w:rPr>
          <w:t>3.</w:t>
        </w:r>
        <w:r w:rsidR="00983599" w:rsidRPr="00983599">
          <w:rPr>
            <w:rStyle w:val="a6"/>
            <w:rFonts w:ascii="仿宋" w:eastAsia="仿宋" w:hAnsi="仿宋" w:hint="eastAsia"/>
            <w:noProof/>
            <w:sz w:val="28"/>
            <w:szCs w:val="28"/>
          </w:rPr>
          <w:t>学校和医院的紧密合作模式</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_Toc497894322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10</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23" w:history="1">
        <w:r w:rsidR="00983599" w:rsidRPr="00983599">
          <w:rPr>
            <w:rStyle w:val="a6"/>
            <w:rFonts w:ascii="仿宋" w:eastAsia="仿宋" w:hAnsi="仿宋" w:hint="eastAsia"/>
            <w:noProof/>
            <w:sz w:val="28"/>
            <w:szCs w:val="28"/>
          </w:rPr>
          <w:t>（三）师资队伍</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_Toc497894323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11</w:t>
        </w:r>
        <w:r w:rsidRPr="00983599">
          <w:rPr>
            <w:noProof/>
            <w:webHidden/>
            <w:sz w:val="28"/>
            <w:szCs w:val="28"/>
          </w:rPr>
          <w:fldChar w:fldCharType="end"/>
        </w:r>
      </w:hyperlink>
    </w:p>
    <w:p w:rsidR="00983599" w:rsidRPr="00983599" w:rsidRDefault="006E77AC">
      <w:pPr>
        <w:pStyle w:val="11"/>
        <w:tabs>
          <w:tab w:val="right" w:leader="dot" w:pos="8296"/>
        </w:tabs>
        <w:rPr>
          <w:noProof/>
          <w:sz w:val="28"/>
          <w:szCs w:val="28"/>
        </w:rPr>
      </w:pPr>
      <w:hyperlink w:anchor="_Toc497894324" w:history="1">
        <w:r w:rsidR="00983599" w:rsidRPr="00983599">
          <w:rPr>
            <w:rStyle w:val="a6"/>
            <w:rFonts w:ascii="仿宋" w:eastAsia="仿宋" w:hAnsi="仿宋" w:hint="eastAsia"/>
            <w:noProof/>
            <w:sz w:val="28"/>
            <w:szCs w:val="28"/>
          </w:rPr>
          <w:t>四、筹建医学院可供选择的其他方案</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_Toc497894324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11</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25" w:history="1">
        <w:r w:rsidR="00983599" w:rsidRPr="00983599">
          <w:rPr>
            <w:rStyle w:val="a6"/>
            <w:rFonts w:ascii="仿宋" w:eastAsia="仿宋" w:hAnsi="仿宋" w:hint="eastAsia"/>
            <w:noProof/>
            <w:sz w:val="28"/>
            <w:szCs w:val="28"/>
          </w:rPr>
          <w:t>（一）方案一：常州（大学）医学研究院</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_Toc497894325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11</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26"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．可以部分满足常州卫生系统的部分诉求</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_Toc497894326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11</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27"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．具备现实的可操作性</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_Toc497894327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12</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28" w:history="1">
        <w:r w:rsidR="00983599" w:rsidRPr="00983599">
          <w:rPr>
            <w:rStyle w:val="a6"/>
            <w:rFonts w:ascii="仿宋" w:eastAsia="仿宋" w:hAnsi="仿宋" w:hint="eastAsia"/>
            <w:noProof/>
            <w:sz w:val="28"/>
            <w:szCs w:val="28"/>
          </w:rPr>
          <w:t>（二）方案二：常州大学健康（医）学院</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_Toc497894328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12</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29"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．健康教育办学的历史机遇</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_Toc497894329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12</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0"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．健康（医）学院的办学成功先例</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_Toc497894330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13</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1" w:history="1">
        <w:r w:rsidR="00983599" w:rsidRPr="00983599">
          <w:rPr>
            <w:rStyle w:val="a6"/>
            <w:rFonts w:ascii="仿宋" w:eastAsia="仿宋" w:hAnsi="仿宋"/>
            <w:noProof/>
            <w:sz w:val="28"/>
            <w:szCs w:val="28"/>
          </w:rPr>
          <w:t>3</w:t>
        </w:r>
        <w:r w:rsidR="00983599" w:rsidRPr="00983599">
          <w:rPr>
            <w:rStyle w:val="a6"/>
            <w:rFonts w:ascii="仿宋" w:eastAsia="仿宋" w:hAnsi="仿宋" w:hint="eastAsia"/>
            <w:noProof/>
            <w:sz w:val="28"/>
            <w:szCs w:val="28"/>
          </w:rPr>
          <w:t>．健康（医）学院是差异化的发展模式</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_Toc497894331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13</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32" w:history="1">
        <w:r w:rsidR="00983599" w:rsidRPr="00983599">
          <w:rPr>
            <w:rStyle w:val="a6"/>
            <w:rFonts w:ascii="仿宋" w:eastAsia="仿宋" w:hAnsi="仿宋" w:hint="eastAsia"/>
            <w:noProof/>
            <w:sz w:val="28"/>
            <w:szCs w:val="28"/>
          </w:rPr>
          <w:t>（三）方案三：常州大学医学工程学院</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_Toc497894332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14</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3"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．医工结合是医学发展的新阶段</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_Toc497894333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14</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4"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．常州大学具备筹建医学工程学院的工科基础</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_Toc497894334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14</w:t>
        </w:r>
        <w:r w:rsidRPr="00983599">
          <w:rPr>
            <w:noProof/>
            <w:webHidden/>
            <w:sz w:val="28"/>
            <w:szCs w:val="28"/>
          </w:rPr>
          <w:fldChar w:fldCharType="end"/>
        </w:r>
      </w:hyperlink>
    </w:p>
    <w:p w:rsidR="00983599" w:rsidRPr="00983599" w:rsidRDefault="006E77AC">
      <w:pPr>
        <w:pStyle w:val="11"/>
        <w:tabs>
          <w:tab w:val="right" w:leader="dot" w:pos="8296"/>
        </w:tabs>
        <w:rPr>
          <w:noProof/>
          <w:sz w:val="28"/>
          <w:szCs w:val="28"/>
        </w:rPr>
      </w:pPr>
      <w:hyperlink w:anchor="_Toc497894335" w:history="1">
        <w:r w:rsidR="00983599" w:rsidRPr="00983599">
          <w:rPr>
            <w:rStyle w:val="a6"/>
            <w:rFonts w:ascii="仿宋" w:eastAsia="仿宋" w:hAnsi="仿宋" w:hint="eastAsia"/>
            <w:noProof/>
            <w:sz w:val="28"/>
            <w:szCs w:val="28"/>
          </w:rPr>
          <w:t>五、高起点高标准办学的实现路径</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_Toc497894335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15</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6" w:history="1">
        <w:r w:rsidR="00983599" w:rsidRPr="00983599">
          <w:rPr>
            <w:rStyle w:val="a6"/>
            <w:rFonts w:ascii="仿宋" w:eastAsia="仿宋" w:hAnsi="仿宋"/>
            <w:noProof/>
            <w:sz w:val="28"/>
            <w:szCs w:val="28"/>
          </w:rPr>
          <w:t>1.</w:t>
        </w:r>
        <w:r w:rsidR="00983599" w:rsidRPr="00983599">
          <w:rPr>
            <w:rStyle w:val="a6"/>
            <w:rFonts w:ascii="仿宋" w:eastAsia="仿宋" w:hAnsi="仿宋" w:hint="eastAsia"/>
            <w:noProof/>
            <w:sz w:val="28"/>
            <w:szCs w:val="28"/>
          </w:rPr>
          <w:t>走“共享”之路</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_Toc497894336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15</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7" w:history="1">
        <w:r w:rsidR="00983599" w:rsidRPr="00983599">
          <w:rPr>
            <w:rStyle w:val="a6"/>
            <w:rFonts w:ascii="仿宋" w:eastAsia="仿宋" w:hAnsi="仿宋"/>
            <w:noProof/>
            <w:sz w:val="28"/>
            <w:szCs w:val="28"/>
          </w:rPr>
          <w:t>2.</w:t>
        </w:r>
        <w:r w:rsidR="00983599" w:rsidRPr="00983599">
          <w:rPr>
            <w:rStyle w:val="a6"/>
            <w:rFonts w:ascii="仿宋" w:eastAsia="仿宋" w:hAnsi="仿宋" w:hint="eastAsia"/>
            <w:noProof/>
            <w:sz w:val="28"/>
            <w:szCs w:val="28"/>
          </w:rPr>
          <w:t>与国内外知名医学院合作办学</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_Toc497894337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17</w:t>
        </w:r>
        <w:r w:rsidRPr="00983599">
          <w:rPr>
            <w:noProof/>
            <w:webHidden/>
            <w:sz w:val="28"/>
            <w:szCs w:val="28"/>
          </w:rPr>
          <w:fldChar w:fldCharType="end"/>
        </w:r>
      </w:hyperlink>
    </w:p>
    <w:p w:rsidR="00983599" w:rsidRPr="00983599" w:rsidRDefault="006E77AC">
      <w:pPr>
        <w:pStyle w:val="30"/>
        <w:tabs>
          <w:tab w:val="right" w:leader="dot" w:pos="8296"/>
        </w:tabs>
        <w:rPr>
          <w:noProof/>
          <w:sz w:val="28"/>
          <w:szCs w:val="28"/>
        </w:rPr>
      </w:pPr>
      <w:hyperlink w:anchor="_Toc497894338" w:history="1">
        <w:r w:rsidR="00983599" w:rsidRPr="00983599">
          <w:rPr>
            <w:rStyle w:val="a6"/>
            <w:rFonts w:ascii="仿宋" w:eastAsia="仿宋" w:hAnsi="仿宋"/>
            <w:noProof/>
            <w:sz w:val="28"/>
            <w:szCs w:val="28"/>
          </w:rPr>
          <w:t>3.</w:t>
        </w:r>
        <w:r w:rsidR="00983599" w:rsidRPr="00983599">
          <w:rPr>
            <w:rStyle w:val="a6"/>
            <w:rFonts w:ascii="仿宋" w:eastAsia="仿宋" w:hAnsi="仿宋" w:hint="eastAsia"/>
            <w:noProof/>
            <w:sz w:val="28"/>
            <w:szCs w:val="28"/>
          </w:rPr>
          <w:t>建立苏澳医学园区，走产学研合作之路</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_Toc497894338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17</w:t>
        </w:r>
        <w:r w:rsidRPr="00983599">
          <w:rPr>
            <w:noProof/>
            <w:webHidden/>
            <w:sz w:val="28"/>
            <w:szCs w:val="28"/>
          </w:rPr>
          <w:fldChar w:fldCharType="end"/>
        </w:r>
      </w:hyperlink>
    </w:p>
    <w:p w:rsidR="00983599" w:rsidRPr="00983599" w:rsidRDefault="006E77AC">
      <w:pPr>
        <w:pStyle w:val="11"/>
        <w:tabs>
          <w:tab w:val="right" w:leader="dot" w:pos="8296"/>
        </w:tabs>
        <w:rPr>
          <w:noProof/>
          <w:sz w:val="28"/>
          <w:szCs w:val="28"/>
        </w:rPr>
      </w:pPr>
      <w:hyperlink w:anchor="_Toc497894339" w:history="1">
        <w:r w:rsidR="00983599" w:rsidRPr="00983599">
          <w:rPr>
            <w:rStyle w:val="a6"/>
            <w:rFonts w:ascii="仿宋" w:eastAsia="仿宋" w:hAnsi="仿宋" w:hint="eastAsia"/>
            <w:noProof/>
            <w:sz w:val="28"/>
            <w:szCs w:val="28"/>
          </w:rPr>
          <w:t>六、筹建常州大学医学院的对策和建议</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_Toc497894339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19</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40" w:history="1">
        <w:r w:rsidR="00983599" w:rsidRPr="00983599">
          <w:rPr>
            <w:rStyle w:val="a6"/>
            <w:rFonts w:ascii="仿宋" w:eastAsia="仿宋" w:hAnsi="仿宋" w:hint="eastAsia"/>
            <w:noProof/>
            <w:sz w:val="28"/>
            <w:szCs w:val="28"/>
          </w:rPr>
          <w:t>（一）强化组织领导</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_Toc497894340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19</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41" w:history="1">
        <w:r w:rsidR="00983599" w:rsidRPr="00983599">
          <w:rPr>
            <w:rStyle w:val="a6"/>
            <w:rFonts w:ascii="仿宋" w:eastAsia="仿宋" w:hAnsi="仿宋" w:hint="eastAsia"/>
            <w:noProof/>
            <w:sz w:val="28"/>
            <w:szCs w:val="28"/>
          </w:rPr>
          <w:t>（二）实施科学规划</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_Toc497894341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19</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42" w:history="1">
        <w:r w:rsidR="00983599" w:rsidRPr="00983599">
          <w:rPr>
            <w:rStyle w:val="a6"/>
            <w:rFonts w:ascii="仿宋" w:eastAsia="仿宋" w:hAnsi="仿宋" w:hint="eastAsia"/>
            <w:noProof/>
            <w:sz w:val="28"/>
            <w:szCs w:val="28"/>
          </w:rPr>
          <w:t>（三）借鉴经验教训</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_Toc497894342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20</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43" w:history="1">
        <w:r w:rsidR="00983599" w:rsidRPr="00983599">
          <w:rPr>
            <w:rStyle w:val="a6"/>
            <w:rFonts w:ascii="仿宋" w:eastAsia="仿宋" w:hAnsi="仿宋" w:hint="eastAsia"/>
            <w:noProof/>
            <w:sz w:val="28"/>
            <w:szCs w:val="28"/>
          </w:rPr>
          <w:t>（四）加强政策可持续性</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_Toc497894343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20</w:t>
        </w:r>
        <w:r w:rsidRPr="00983599">
          <w:rPr>
            <w:noProof/>
            <w:webHidden/>
            <w:sz w:val="28"/>
            <w:szCs w:val="28"/>
          </w:rPr>
          <w:fldChar w:fldCharType="end"/>
        </w:r>
      </w:hyperlink>
    </w:p>
    <w:p w:rsidR="00983599" w:rsidRPr="00983599" w:rsidRDefault="006E77AC">
      <w:pPr>
        <w:pStyle w:val="20"/>
        <w:tabs>
          <w:tab w:val="right" w:leader="dot" w:pos="8296"/>
        </w:tabs>
        <w:rPr>
          <w:noProof/>
          <w:sz w:val="28"/>
          <w:szCs w:val="28"/>
        </w:rPr>
      </w:pPr>
      <w:hyperlink w:anchor="_Toc497894344" w:history="1">
        <w:r w:rsidR="00983599" w:rsidRPr="00983599">
          <w:rPr>
            <w:rStyle w:val="a6"/>
            <w:rFonts w:ascii="仿宋" w:eastAsia="仿宋" w:hAnsi="仿宋" w:hint="eastAsia"/>
            <w:noProof/>
            <w:sz w:val="28"/>
            <w:szCs w:val="28"/>
          </w:rPr>
          <w:t>（五）做好要素保障</w:t>
        </w:r>
        <w:r w:rsidR="00983599" w:rsidRPr="00983599">
          <w:rPr>
            <w:noProof/>
            <w:webHidden/>
            <w:sz w:val="28"/>
            <w:szCs w:val="28"/>
          </w:rPr>
          <w:tab/>
        </w:r>
        <w:r w:rsidRPr="00983599">
          <w:rPr>
            <w:noProof/>
            <w:webHidden/>
            <w:sz w:val="28"/>
            <w:szCs w:val="28"/>
          </w:rPr>
          <w:fldChar w:fldCharType="begin"/>
        </w:r>
        <w:r w:rsidR="00983599" w:rsidRPr="00983599">
          <w:rPr>
            <w:noProof/>
            <w:webHidden/>
            <w:sz w:val="28"/>
            <w:szCs w:val="28"/>
          </w:rPr>
          <w:instrText xml:space="preserve"> PAGEREF _Toc497894344 \h </w:instrText>
        </w:r>
        <w:r w:rsidRPr="00983599">
          <w:rPr>
            <w:noProof/>
            <w:webHidden/>
            <w:sz w:val="28"/>
            <w:szCs w:val="28"/>
          </w:rPr>
        </w:r>
        <w:r w:rsidRPr="00983599">
          <w:rPr>
            <w:noProof/>
            <w:webHidden/>
            <w:sz w:val="28"/>
            <w:szCs w:val="28"/>
          </w:rPr>
          <w:fldChar w:fldCharType="separate"/>
        </w:r>
        <w:r w:rsidR="00983599" w:rsidRPr="00983599">
          <w:rPr>
            <w:noProof/>
            <w:webHidden/>
            <w:sz w:val="28"/>
            <w:szCs w:val="28"/>
          </w:rPr>
          <w:t>20</w:t>
        </w:r>
        <w:r w:rsidRPr="00983599">
          <w:rPr>
            <w:noProof/>
            <w:webHidden/>
            <w:sz w:val="28"/>
            <w:szCs w:val="28"/>
          </w:rPr>
          <w:fldChar w:fldCharType="end"/>
        </w:r>
      </w:hyperlink>
    </w:p>
    <w:p w:rsidR="005F0246" w:rsidRPr="005F0246" w:rsidRDefault="005F0246" w:rsidP="005F0246">
      <w:pPr>
        <w:pStyle w:val="11"/>
        <w:tabs>
          <w:tab w:val="right" w:leader="dot" w:pos="8296"/>
        </w:tabs>
        <w:rPr>
          <w:noProof/>
          <w:sz w:val="28"/>
          <w:szCs w:val="28"/>
        </w:rPr>
      </w:pPr>
    </w:p>
    <w:p w:rsidR="00210714" w:rsidRPr="005F0246" w:rsidRDefault="006E77AC" w:rsidP="005F0246">
      <w:pPr>
        <w:pStyle w:val="11"/>
        <w:tabs>
          <w:tab w:val="right" w:leader="dot" w:pos="8296"/>
        </w:tabs>
        <w:spacing w:line="500" w:lineRule="exact"/>
        <w:rPr>
          <w:rFonts w:ascii="仿宋" w:eastAsia="仿宋" w:hAnsi="仿宋"/>
          <w:color w:val="000000" w:themeColor="text1"/>
          <w:sz w:val="28"/>
          <w:szCs w:val="28"/>
        </w:rPr>
      </w:pPr>
      <w:r w:rsidRPr="00EA503A">
        <w:rPr>
          <w:rFonts w:ascii="仿宋" w:eastAsia="仿宋" w:hAnsi="仿宋"/>
          <w:b/>
          <w:bCs/>
          <w:kern w:val="0"/>
          <w:sz w:val="28"/>
          <w:szCs w:val="28"/>
        </w:rPr>
        <w:fldChar w:fldCharType="end"/>
      </w:r>
      <w:r w:rsidR="00210714">
        <w:rPr>
          <w:rFonts w:ascii="仿宋" w:eastAsia="仿宋" w:hAnsi="仿宋" w:hint="eastAsia"/>
          <w:b/>
          <w:bCs/>
          <w:kern w:val="0"/>
          <w:sz w:val="28"/>
          <w:szCs w:val="28"/>
        </w:rPr>
        <w:t xml:space="preserve">  </w:t>
      </w:r>
      <w:r w:rsidR="005F0246" w:rsidRPr="005F0246">
        <w:rPr>
          <w:rFonts w:ascii="仿宋" w:eastAsia="仿宋" w:hAnsi="仿宋" w:hint="eastAsia"/>
          <w:b/>
          <w:bCs/>
          <w:color w:val="000000" w:themeColor="text1"/>
          <w:kern w:val="0"/>
          <w:sz w:val="28"/>
          <w:szCs w:val="28"/>
        </w:rPr>
        <w:t xml:space="preserve"> </w:t>
      </w:r>
      <w:r w:rsidR="00210714" w:rsidRPr="005F0246">
        <w:rPr>
          <w:rFonts w:ascii="仿宋" w:eastAsia="仿宋" w:hAnsi="仿宋" w:hint="eastAsia"/>
          <w:b/>
          <w:bCs/>
          <w:color w:val="000000" w:themeColor="text1"/>
          <w:kern w:val="0"/>
          <w:sz w:val="28"/>
          <w:szCs w:val="28"/>
        </w:rPr>
        <w:t xml:space="preserve"> </w:t>
      </w:r>
      <w:r w:rsidR="00210714" w:rsidRPr="005F0246">
        <w:rPr>
          <w:rFonts w:ascii="仿宋" w:eastAsia="仿宋" w:hAnsi="仿宋" w:hint="eastAsia"/>
          <w:color w:val="000000" w:themeColor="text1"/>
          <w:sz w:val="28"/>
          <w:szCs w:val="28"/>
        </w:rPr>
        <w:t>附件1. 近10多年来新建的医学院</w:t>
      </w:r>
      <w:r w:rsidR="00210714" w:rsidRPr="005F0246">
        <w:rPr>
          <w:rFonts w:ascii="仿宋" w:eastAsia="仿宋" w:hAnsi="仿宋"/>
          <w:color w:val="000000" w:themeColor="text1"/>
          <w:sz w:val="28"/>
          <w:szCs w:val="28"/>
        </w:rPr>
        <w:t xml:space="preserve"> </w:t>
      </w:r>
    </w:p>
    <w:p w:rsidR="00EA503A" w:rsidRPr="005F0246" w:rsidRDefault="00210714" w:rsidP="005F0246">
      <w:pPr>
        <w:ind w:firstLineChars="200" w:firstLine="560"/>
        <w:rPr>
          <w:rFonts w:ascii="仿宋" w:eastAsia="仿宋" w:hAnsi="仿宋"/>
          <w:color w:val="000000" w:themeColor="text1"/>
          <w:sz w:val="28"/>
          <w:szCs w:val="28"/>
        </w:rPr>
      </w:pPr>
      <w:r w:rsidRPr="005F0246">
        <w:rPr>
          <w:rFonts w:ascii="仿宋" w:eastAsia="仿宋" w:hAnsi="仿宋" w:hint="eastAsia"/>
          <w:color w:val="000000" w:themeColor="text1"/>
          <w:sz w:val="28"/>
          <w:szCs w:val="28"/>
        </w:rPr>
        <w:t>附件2. 国内部分新建医学院基本情况简表</w:t>
      </w:r>
    </w:p>
    <w:p w:rsidR="00210714" w:rsidRPr="005F0246" w:rsidRDefault="00210714" w:rsidP="005F0246">
      <w:pPr>
        <w:ind w:firstLineChars="200" w:firstLine="560"/>
        <w:rPr>
          <w:rFonts w:ascii="仿宋" w:eastAsia="仿宋" w:hAnsi="仿宋"/>
          <w:color w:val="000000" w:themeColor="text1"/>
          <w:sz w:val="28"/>
          <w:szCs w:val="28"/>
        </w:rPr>
      </w:pPr>
      <w:r w:rsidRPr="005F0246">
        <w:rPr>
          <w:rFonts w:ascii="仿宋" w:eastAsia="仿宋" w:hAnsi="仿宋" w:hint="eastAsia"/>
          <w:color w:val="000000" w:themeColor="text1"/>
          <w:sz w:val="28"/>
          <w:szCs w:val="28"/>
        </w:rPr>
        <w:t>附件3. 课题组赴华南理工大学医学院调研报告</w:t>
      </w:r>
    </w:p>
    <w:p w:rsidR="00210714" w:rsidRPr="005F0246" w:rsidRDefault="00210714" w:rsidP="005F0246">
      <w:pPr>
        <w:ind w:firstLineChars="200" w:firstLine="560"/>
        <w:rPr>
          <w:rFonts w:ascii="仿宋" w:eastAsia="仿宋" w:hAnsi="仿宋"/>
          <w:color w:val="000000" w:themeColor="text1"/>
          <w:sz w:val="28"/>
          <w:szCs w:val="28"/>
        </w:rPr>
      </w:pPr>
      <w:r w:rsidRPr="005F0246">
        <w:rPr>
          <w:rFonts w:ascii="仿宋" w:eastAsia="仿宋" w:hAnsi="仿宋" w:hint="eastAsia"/>
          <w:color w:val="000000" w:themeColor="text1"/>
          <w:sz w:val="28"/>
          <w:szCs w:val="28"/>
        </w:rPr>
        <w:t>附件4.常州大学医学院的建设路径</w:t>
      </w:r>
    </w:p>
    <w:p w:rsidR="00210714" w:rsidRPr="005F0246" w:rsidRDefault="00210714" w:rsidP="005F0246">
      <w:pPr>
        <w:ind w:firstLineChars="200" w:firstLine="560"/>
        <w:rPr>
          <w:rFonts w:ascii="仿宋" w:eastAsia="仿宋" w:hAnsi="仿宋"/>
          <w:b/>
          <w:bCs/>
          <w:color w:val="000000" w:themeColor="text1"/>
          <w:kern w:val="0"/>
          <w:sz w:val="28"/>
          <w:szCs w:val="28"/>
        </w:rPr>
      </w:pPr>
      <w:r w:rsidRPr="005F0246">
        <w:rPr>
          <w:rFonts w:ascii="仿宋" w:eastAsia="仿宋" w:hAnsi="仿宋" w:hint="eastAsia"/>
          <w:color w:val="000000" w:themeColor="text1"/>
          <w:sz w:val="28"/>
          <w:szCs w:val="28"/>
        </w:rPr>
        <w:t>附件5. 国内外医学园区情况简表</w:t>
      </w:r>
    </w:p>
    <w:p w:rsidR="00EA503A" w:rsidRDefault="00EA503A">
      <w:pPr>
        <w:jc w:val="center"/>
        <w:rPr>
          <w:rFonts w:ascii="仿宋" w:eastAsia="仿宋" w:hAnsi="仿宋"/>
          <w:b/>
          <w:bCs/>
          <w:kern w:val="0"/>
          <w:sz w:val="28"/>
          <w:szCs w:val="28"/>
        </w:rPr>
        <w:sectPr w:rsidR="00EA503A" w:rsidSect="00892555">
          <w:pgSz w:w="11906" w:h="16838"/>
          <w:pgMar w:top="1440" w:right="1800" w:bottom="1440" w:left="1800" w:header="851" w:footer="992" w:gutter="0"/>
          <w:cols w:space="425"/>
          <w:docGrid w:type="lines" w:linePitch="312"/>
        </w:sectPr>
      </w:pPr>
    </w:p>
    <w:p w:rsidR="00892555" w:rsidRPr="00004499" w:rsidRDefault="006974EE" w:rsidP="00004499">
      <w:pPr>
        <w:pStyle w:val="1"/>
        <w:jc w:val="center"/>
        <w:rPr>
          <w:rFonts w:ascii="仿宋" w:eastAsia="仿宋" w:hAnsi="仿宋"/>
          <w:sz w:val="28"/>
          <w:szCs w:val="28"/>
        </w:rPr>
      </w:pPr>
      <w:bookmarkStart w:id="0" w:name="_Toc497894298"/>
      <w:r w:rsidRPr="00004499">
        <w:rPr>
          <w:rFonts w:ascii="仿宋" w:eastAsia="仿宋" w:hAnsi="仿宋" w:hint="eastAsia"/>
          <w:sz w:val="28"/>
          <w:szCs w:val="28"/>
        </w:rPr>
        <w:lastRenderedPageBreak/>
        <w:t>引言</w:t>
      </w:r>
      <w:bookmarkEnd w:id="0"/>
    </w:p>
    <w:p w:rsidR="00DF36FF" w:rsidRDefault="00DF36FF" w:rsidP="00DF36FF">
      <w:pPr>
        <w:spacing w:line="360" w:lineRule="auto"/>
        <w:ind w:firstLineChars="200" w:firstLine="560"/>
        <w:rPr>
          <w:rFonts w:ascii="仿宋" w:eastAsia="仿宋" w:hAnsi="仿宋"/>
          <w:sz w:val="28"/>
          <w:szCs w:val="28"/>
        </w:rPr>
      </w:pPr>
      <w:r w:rsidRPr="00DF36FF">
        <w:rPr>
          <w:rFonts w:ascii="仿宋" w:eastAsia="仿宋" w:hAnsi="仿宋" w:hint="eastAsia"/>
          <w:sz w:val="28"/>
          <w:szCs w:val="28"/>
        </w:rPr>
        <w:t>为了</w:t>
      </w:r>
      <w:r w:rsidR="00210714" w:rsidRPr="005F0246">
        <w:rPr>
          <w:rFonts w:ascii="仿宋" w:eastAsia="仿宋" w:hAnsi="仿宋" w:hint="eastAsia"/>
          <w:sz w:val="28"/>
          <w:szCs w:val="28"/>
        </w:rPr>
        <w:t>响</w:t>
      </w:r>
      <w:r w:rsidRPr="00DF36FF">
        <w:rPr>
          <w:rFonts w:ascii="仿宋" w:eastAsia="仿宋" w:hAnsi="仿宋" w:hint="eastAsia"/>
          <w:sz w:val="28"/>
          <w:szCs w:val="28"/>
        </w:rPr>
        <w:t>应健康中国战略，进一步满足常州市人民日益增长的健康需求，为常州市大健康产业的发展提供源动力，常州市委第十二</w:t>
      </w:r>
      <w:r w:rsidR="00210714" w:rsidRPr="005F0246">
        <w:rPr>
          <w:rFonts w:ascii="仿宋" w:eastAsia="仿宋" w:hAnsi="仿宋" w:hint="eastAsia"/>
          <w:sz w:val="28"/>
          <w:szCs w:val="28"/>
        </w:rPr>
        <w:t>次</w:t>
      </w:r>
      <w:r w:rsidRPr="00DF36FF">
        <w:rPr>
          <w:rFonts w:ascii="仿宋" w:eastAsia="仿宋" w:hAnsi="仿宋" w:hint="eastAsia"/>
          <w:sz w:val="28"/>
          <w:szCs w:val="28"/>
        </w:rPr>
        <w:t>党代会提出了“积极筹建常州大学医学院”的目标。</w:t>
      </w:r>
      <w:r w:rsidR="00EE0CEC" w:rsidRPr="006974EE">
        <w:rPr>
          <w:rFonts w:ascii="仿宋" w:eastAsia="仿宋" w:hAnsi="仿宋" w:hint="eastAsia"/>
          <w:sz w:val="28"/>
          <w:szCs w:val="28"/>
        </w:rPr>
        <w:t>为了贯彻落实好</w:t>
      </w:r>
      <w:r w:rsidR="00112652" w:rsidRPr="006974EE">
        <w:rPr>
          <w:rFonts w:ascii="仿宋" w:eastAsia="仿宋" w:hAnsi="仿宋" w:hint="eastAsia"/>
          <w:sz w:val="28"/>
          <w:szCs w:val="28"/>
        </w:rPr>
        <w:t>常州市第十二次党代会提出“积极筹建常州大学医学院”的</w:t>
      </w:r>
      <w:r w:rsidR="00EE0CEC" w:rsidRPr="006974EE">
        <w:rPr>
          <w:rFonts w:ascii="仿宋" w:eastAsia="仿宋" w:hAnsi="仿宋" w:hint="eastAsia"/>
          <w:sz w:val="28"/>
          <w:szCs w:val="28"/>
        </w:rPr>
        <w:t>任务</w:t>
      </w:r>
      <w:r w:rsidR="00112652" w:rsidRPr="006974EE">
        <w:rPr>
          <w:rFonts w:ascii="仿宋" w:eastAsia="仿宋" w:hAnsi="仿宋" w:hint="eastAsia"/>
          <w:sz w:val="28"/>
          <w:szCs w:val="28"/>
        </w:rPr>
        <w:t>，</w:t>
      </w:r>
      <w:r w:rsidR="00EE0CEC" w:rsidRPr="006974EE">
        <w:rPr>
          <w:rFonts w:ascii="仿宋" w:eastAsia="仿宋" w:hAnsi="仿宋" w:hint="eastAsia"/>
          <w:sz w:val="28"/>
          <w:szCs w:val="28"/>
        </w:rPr>
        <w:t>方国强副市长批示</w:t>
      </w:r>
      <w:r w:rsidR="004D0FE9" w:rsidRPr="006974EE">
        <w:rPr>
          <w:rFonts w:ascii="仿宋" w:eastAsia="仿宋" w:hAnsi="仿宋" w:hint="eastAsia"/>
          <w:sz w:val="28"/>
          <w:szCs w:val="28"/>
        </w:rPr>
        <w:t>常州</w:t>
      </w:r>
      <w:r w:rsidR="00EE0CEC" w:rsidRPr="006974EE">
        <w:rPr>
          <w:rFonts w:ascii="仿宋" w:eastAsia="仿宋" w:hAnsi="仿宋" w:hint="eastAsia"/>
          <w:sz w:val="28"/>
          <w:szCs w:val="28"/>
        </w:rPr>
        <w:t>市社科联</w:t>
      </w:r>
      <w:r w:rsidR="007A3506" w:rsidRPr="006974EE">
        <w:rPr>
          <w:rFonts w:ascii="仿宋" w:eastAsia="仿宋" w:hAnsi="仿宋" w:hint="eastAsia"/>
          <w:sz w:val="28"/>
          <w:szCs w:val="28"/>
        </w:rPr>
        <w:t>做专题研究</w:t>
      </w:r>
      <w:r w:rsidR="00EE0CEC" w:rsidRPr="006974EE">
        <w:rPr>
          <w:rFonts w:ascii="仿宋" w:eastAsia="仿宋" w:hAnsi="仿宋" w:hint="eastAsia"/>
          <w:sz w:val="28"/>
          <w:szCs w:val="28"/>
        </w:rPr>
        <w:t>，</w:t>
      </w:r>
      <w:r w:rsidR="007A3506" w:rsidRPr="006974EE">
        <w:rPr>
          <w:rFonts w:ascii="仿宋" w:eastAsia="仿宋" w:hAnsi="仿宋" w:hint="eastAsia"/>
          <w:sz w:val="28"/>
          <w:szCs w:val="28"/>
        </w:rPr>
        <w:t>为</w:t>
      </w:r>
      <w:r w:rsidR="004D0FE9" w:rsidRPr="006974EE">
        <w:rPr>
          <w:rFonts w:ascii="仿宋" w:eastAsia="仿宋" w:hAnsi="仿宋" w:hint="eastAsia"/>
          <w:sz w:val="28"/>
          <w:szCs w:val="28"/>
        </w:rPr>
        <w:t>筹建常州大学</w:t>
      </w:r>
      <w:r w:rsidR="007A3506" w:rsidRPr="006974EE">
        <w:rPr>
          <w:rFonts w:ascii="仿宋" w:eastAsia="仿宋" w:hAnsi="仿宋" w:hint="eastAsia"/>
          <w:sz w:val="28"/>
          <w:szCs w:val="28"/>
        </w:rPr>
        <w:t>医学院出谋划策。2017年4月，</w:t>
      </w:r>
      <w:r w:rsidR="00EE0CEC" w:rsidRPr="006974EE">
        <w:rPr>
          <w:rFonts w:ascii="仿宋" w:eastAsia="仿宋" w:hAnsi="仿宋" w:hint="eastAsia"/>
          <w:sz w:val="28"/>
          <w:szCs w:val="28"/>
        </w:rPr>
        <w:t>成立了由常州市社科联、常州大学和常州市卫生与计划生育委员会部分专</w:t>
      </w:r>
      <w:r w:rsidR="00A72663" w:rsidRPr="006974EE">
        <w:rPr>
          <w:rFonts w:ascii="仿宋" w:eastAsia="仿宋" w:hAnsi="仿宋" w:hint="eastAsia"/>
          <w:sz w:val="28"/>
          <w:szCs w:val="28"/>
        </w:rPr>
        <w:t>家</w:t>
      </w:r>
      <w:r w:rsidR="00EE0CEC" w:rsidRPr="006974EE">
        <w:rPr>
          <w:rFonts w:ascii="仿宋" w:eastAsia="仿宋" w:hAnsi="仿宋" w:hint="eastAsia"/>
          <w:sz w:val="28"/>
          <w:szCs w:val="28"/>
        </w:rPr>
        <w:t>组成的“</w:t>
      </w:r>
      <w:r w:rsidR="00A72663" w:rsidRPr="006974EE">
        <w:rPr>
          <w:rFonts w:ascii="仿宋" w:eastAsia="仿宋" w:hAnsi="仿宋" w:hint="eastAsia"/>
          <w:sz w:val="28"/>
          <w:szCs w:val="28"/>
        </w:rPr>
        <w:t>高起点高标准谋划和推进常州大学医学院建设</w:t>
      </w:r>
      <w:r w:rsidR="00EE0CEC" w:rsidRPr="006974EE">
        <w:rPr>
          <w:rFonts w:ascii="仿宋" w:eastAsia="仿宋" w:hAnsi="仿宋" w:hint="eastAsia"/>
          <w:sz w:val="28"/>
          <w:szCs w:val="28"/>
        </w:rPr>
        <w:t>”研究课题组。课题组在筹建常州大学医学院调研小组前期工作的基础上，</w:t>
      </w:r>
      <w:r w:rsidR="00112652" w:rsidRPr="006974EE">
        <w:rPr>
          <w:rFonts w:ascii="仿宋" w:eastAsia="仿宋" w:hAnsi="仿宋" w:hint="eastAsia"/>
          <w:sz w:val="28"/>
          <w:szCs w:val="28"/>
        </w:rPr>
        <w:t>通过学习考察、了解需求、专家咨询、分析政策等方式，分别就国家、省、市的经济社会发展规划，国家卫生、教育事业的相关政策，国内外医学、医学教育的现状及其发展动态，常州市现有的卫生资源及支持筹建医学院的意向等议题进行了广泛的调研和论证。</w:t>
      </w:r>
    </w:p>
    <w:p w:rsidR="00DF36FF" w:rsidRDefault="00DF36FF" w:rsidP="00DF36FF">
      <w:pPr>
        <w:spacing w:line="360" w:lineRule="auto"/>
        <w:ind w:firstLineChars="200" w:firstLine="560"/>
        <w:rPr>
          <w:rFonts w:ascii="仿宋" w:eastAsia="仿宋" w:hAnsi="仿宋"/>
          <w:sz w:val="28"/>
          <w:szCs w:val="28"/>
        </w:rPr>
      </w:pPr>
      <w:r>
        <w:rPr>
          <w:rFonts w:ascii="仿宋" w:eastAsia="仿宋" w:hAnsi="仿宋" w:hint="eastAsia"/>
          <w:sz w:val="28"/>
          <w:szCs w:val="28"/>
        </w:rPr>
        <w:t>课题组</w:t>
      </w:r>
      <w:r w:rsidRPr="00DF36FF">
        <w:rPr>
          <w:rFonts w:ascii="仿宋" w:eastAsia="仿宋" w:hAnsi="仿宋" w:hint="eastAsia"/>
          <w:sz w:val="28"/>
          <w:szCs w:val="28"/>
        </w:rPr>
        <w:t>围绕常州大学医学院筹建，从不同的侧面分析</w:t>
      </w:r>
      <w:r>
        <w:rPr>
          <w:rFonts w:ascii="仿宋" w:eastAsia="仿宋" w:hAnsi="仿宋" w:hint="eastAsia"/>
          <w:sz w:val="28"/>
          <w:szCs w:val="28"/>
        </w:rPr>
        <w:t>了</w:t>
      </w:r>
      <w:r w:rsidRPr="00DF36FF">
        <w:rPr>
          <w:rFonts w:ascii="仿宋" w:eastAsia="仿宋" w:hAnsi="仿宋" w:hint="eastAsia"/>
          <w:sz w:val="28"/>
          <w:szCs w:val="28"/>
        </w:rPr>
        <w:t>筹建常州大学医学院的可行性，</w:t>
      </w:r>
      <w:r>
        <w:rPr>
          <w:rFonts w:ascii="仿宋" w:eastAsia="仿宋" w:hAnsi="仿宋" w:hint="eastAsia"/>
          <w:sz w:val="28"/>
          <w:szCs w:val="28"/>
        </w:rPr>
        <w:t>分析</w:t>
      </w:r>
      <w:r w:rsidRPr="00DF36FF">
        <w:rPr>
          <w:rFonts w:ascii="仿宋" w:eastAsia="仿宋" w:hAnsi="仿宋" w:hint="eastAsia"/>
          <w:sz w:val="28"/>
          <w:szCs w:val="28"/>
        </w:rPr>
        <w:t>梳理</w:t>
      </w:r>
      <w:r>
        <w:rPr>
          <w:rFonts w:ascii="仿宋" w:eastAsia="仿宋" w:hAnsi="仿宋" w:hint="eastAsia"/>
          <w:sz w:val="28"/>
          <w:szCs w:val="28"/>
        </w:rPr>
        <w:t>了</w:t>
      </w:r>
      <w:r w:rsidRPr="00DF36FF">
        <w:rPr>
          <w:rFonts w:ascii="仿宋" w:eastAsia="仿宋" w:hAnsi="仿宋" w:hint="eastAsia"/>
          <w:sz w:val="28"/>
          <w:szCs w:val="28"/>
        </w:rPr>
        <w:t>常州大学医学院筹建的</w:t>
      </w:r>
      <w:r w:rsidR="00D776CE" w:rsidRPr="005F0246">
        <w:rPr>
          <w:rFonts w:ascii="仿宋" w:eastAsia="仿宋" w:hAnsi="仿宋" w:hint="eastAsia"/>
          <w:sz w:val="28"/>
          <w:szCs w:val="28"/>
        </w:rPr>
        <w:t>另外</w:t>
      </w:r>
      <w:r w:rsidR="005F0246">
        <w:rPr>
          <w:rFonts w:ascii="仿宋" w:eastAsia="仿宋" w:hAnsi="仿宋" w:hint="eastAsia"/>
          <w:sz w:val="28"/>
          <w:szCs w:val="28"/>
        </w:rPr>
        <w:t>3</w:t>
      </w:r>
      <w:r>
        <w:rPr>
          <w:rFonts w:ascii="仿宋" w:eastAsia="仿宋" w:hAnsi="仿宋" w:hint="eastAsia"/>
          <w:sz w:val="28"/>
          <w:szCs w:val="28"/>
        </w:rPr>
        <w:t>个可供选择的方向</w:t>
      </w:r>
      <w:r w:rsidRPr="00DF36FF">
        <w:rPr>
          <w:rFonts w:ascii="仿宋" w:eastAsia="仿宋" w:hAnsi="仿宋" w:hint="eastAsia"/>
          <w:sz w:val="28"/>
          <w:szCs w:val="28"/>
        </w:rPr>
        <w:t>，剖析</w:t>
      </w:r>
      <w:r>
        <w:rPr>
          <w:rFonts w:ascii="仿宋" w:eastAsia="仿宋" w:hAnsi="仿宋" w:hint="eastAsia"/>
          <w:sz w:val="28"/>
          <w:szCs w:val="28"/>
        </w:rPr>
        <w:t>了筹建</w:t>
      </w:r>
      <w:r w:rsidRPr="00DF36FF">
        <w:rPr>
          <w:rFonts w:ascii="仿宋" w:eastAsia="仿宋" w:hAnsi="仿宋" w:hint="eastAsia"/>
          <w:sz w:val="28"/>
          <w:szCs w:val="28"/>
        </w:rPr>
        <w:t>常州大学医学院</w:t>
      </w:r>
      <w:r>
        <w:rPr>
          <w:rFonts w:ascii="仿宋" w:eastAsia="仿宋" w:hAnsi="仿宋" w:hint="eastAsia"/>
          <w:sz w:val="28"/>
          <w:szCs w:val="28"/>
        </w:rPr>
        <w:t>将会</w:t>
      </w:r>
      <w:r w:rsidRPr="00DF36FF">
        <w:rPr>
          <w:rFonts w:ascii="仿宋" w:eastAsia="仿宋" w:hAnsi="仿宋" w:hint="eastAsia"/>
          <w:sz w:val="28"/>
          <w:szCs w:val="28"/>
        </w:rPr>
        <w:t>面临的</w:t>
      </w:r>
      <w:r>
        <w:rPr>
          <w:rFonts w:ascii="仿宋" w:eastAsia="仿宋" w:hAnsi="仿宋" w:hint="eastAsia"/>
          <w:sz w:val="28"/>
          <w:szCs w:val="28"/>
        </w:rPr>
        <w:t>主要</w:t>
      </w:r>
      <w:r w:rsidRPr="00DF36FF">
        <w:rPr>
          <w:rFonts w:ascii="仿宋" w:eastAsia="仿宋" w:hAnsi="仿宋" w:hint="eastAsia"/>
          <w:sz w:val="28"/>
          <w:szCs w:val="28"/>
        </w:rPr>
        <w:t>问题，</w:t>
      </w:r>
      <w:r>
        <w:rPr>
          <w:rFonts w:ascii="仿宋" w:eastAsia="仿宋" w:hAnsi="仿宋" w:hint="eastAsia"/>
          <w:sz w:val="28"/>
          <w:szCs w:val="28"/>
        </w:rPr>
        <w:t>提出了高起点高标准办学的</w:t>
      </w:r>
      <w:r w:rsidRPr="005F0246">
        <w:rPr>
          <w:rFonts w:ascii="仿宋" w:eastAsia="仿宋" w:hAnsi="仿宋" w:hint="eastAsia"/>
          <w:sz w:val="28"/>
          <w:szCs w:val="28"/>
        </w:rPr>
        <w:t>3条路径</w:t>
      </w:r>
      <w:r w:rsidRPr="00DF36FF">
        <w:rPr>
          <w:rFonts w:ascii="仿宋" w:eastAsia="仿宋" w:hAnsi="仿宋" w:hint="eastAsia"/>
          <w:sz w:val="28"/>
          <w:szCs w:val="28"/>
        </w:rPr>
        <w:t>，</w:t>
      </w:r>
      <w:r>
        <w:rPr>
          <w:rFonts w:ascii="仿宋" w:eastAsia="仿宋" w:hAnsi="仿宋" w:hint="eastAsia"/>
          <w:sz w:val="28"/>
          <w:szCs w:val="28"/>
        </w:rPr>
        <w:t>面向政府决策给出了</w:t>
      </w:r>
      <w:r w:rsidR="00D776CE" w:rsidRPr="005F0246">
        <w:rPr>
          <w:rFonts w:ascii="仿宋" w:eastAsia="仿宋" w:hAnsi="仿宋" w:hint="eastAsia"/>
          <w:sz w:val="28"/>
          <w:szCs w:val="28"/>
        </w:rPr>
        <w:t>5</w:t>
      </w:r>
      <w:r w:rsidRPr="005F0246">
        <w:rPr>
          <w:rFonts w:ascii="仿宋" w:eastAsia="仿宋" w:hAnsi="仿宋" w:hint="eastAsia"/>
          <w:sz w:val="28"/>
          <w:szCs w:val="28"/>
        </w:rPr>
        <w:t>条建议</w:t>
      </w:r>
      <w:r>
        <w:rPr>
          <w:rFonts w:ascii="仿宋" w:eastAsia="仿宋" w:hAnsi="仿宋" w:hint="eastAsia"/>
          <w:sz w:val="28"/>
          <w:szCs w:val="28"/>
        </w:rPr>
        <w:t>：强化组织领导、实施科学规划、借鉴经验教训、加强政策可持续性、做好要素保障。</w:t>
      </w:r>
    </w:p>
    <w:p w:rsidR="00EA0AB6" w:rsidRDefault="00EA0AB6" w:rsidP="00DF36FF">
      <w:pPr>
        <w:spacing w:line="360" w:lineRule="auto"/>
        <w:ind w:firstLineChars="200" w:firstLine="560"/>
        <w:rPr>
          <w:rFonts w:ascii="仿宋" w:eastAsia="仿宋" w:hAnsi="仿宋"/>
          <w:sz w:val="28"/>
          <w:szCs w:val="28"/>
        </w:rPr>
      </w:pPr>
    </w:p>
    <w:p w:rsidR="00EA0AB6" w:rsidRPr="00EA0AB6" w:rsidRDefault="00EA0AB6" w:rsidP="00EA0AB6">
      <w:pPr>
        <w:pStyle w:val="1"/>
        <w:rPr>
          <w:rFonts w:ascii="仿宋" w:eastAsia="仿宋" w:hAnsi="仿宋"/>
          <w:sz w:val="28"/>
          <w:szCs w:val="28"/>
        </w:rPr>
      </w:pPr>
      <w:bookmarkStart w:id="1" w:name="_Toc497894299"/>
      <w:r w:rsidRPr="00EA0AB6">
        <w:rPr>
          <w:rFonts w:ascii="仿宋" w:eastAsia="仿宋" w:hAnsi="仿宋" w:hint="eastAsia"/>
          <w:sz w:val="28"/>
          <w:szCs w:val="28"/>
        </w:rPr>
        <w:lastRenderedPageBreak/>
        <w:t>一、筹建常州大学医学院的必要性</w:t>
      </w:r>
      <w:bookmarkEnd w:id="1"/>
    </w:p>
    <w:p w:rsidR="00EA0AB6" w:rsidRPr="00EA0AB6" w:rsidRDefault="00EA0AB6" w:rsidP="00EA0AB6">
      <w:pPr>
        <w:pStyle w:val="2"/>
        <w:rPr>
          <w:rFonts w:ascii="仿宋" w:eastAsia="仿宋" w:hAnsi="仿宋"/>
          <w:sz w:val="28"/>
          <w:szCs w:val="28"/>
        </w:rPr>
      </w:pPr>
      <w:bookmarkStart w:id="2" w:name="_Toc497894300"/>
      <w:r>
        <w:rPr>
          <w:rFonts w:ascii="仿宋" w:eastAsia="仿宋" w:hAnsi="仿宋" w:hint="eastAsia"/>
          <w:sz w:val="28"/>
          <w:szCs w:val="28"/>
        </w:rPr>
        <w:t>（一）</w:t>
      </w:r>
      <w:r w:rsidRPr="00EA0AB6">
        <w:rPr>
          <w:rFonts w:ascii="仿宋" w:eastAsia="仿宋" w:hAnsi="仿宋" w:hint="eastAsia"/>
          <w:sz w:val="28"/>
          <w:szCs w:val="28"/>
        </w:rPr>
        <w:t>是适应国家健康战略和新时代卫生事业发展的需要</w:t>
      </w:r>
      <w:bookmarkEnd w:id="2"/>
    </w:p>
    <w:p w:rsidR="00EA0AB6" w:rsidRPr="00EA0AB6" w:rsidRDefault="00EA0AB6" w:rsidP="00EA0AB6">
      <w:pPr>
        <w:spacing w:line="360" w:lineRule="auto"/>
        <w:ind w:firstLineChars="200" w:firstLine="560"/>
        <w:rPr>
          <w:rFonts w:ascii="仿宋" w:eastAsia="仿宋" w:hAnsi="仿宋"/>
          <w:sz w:val="28"/>
          <w:szCs w:val="28"/>
        </w:rPr>
      </w:pPr>
      <w:r w:rsidRPr="00EA0AB6">
        <w:rPr>
          <w:rFonts w:ascii="仿宋" w:eastAsia="仿宋" w:hAnsi="仿宋" w:hint="eastAsia"/>
          <w:sz w:val="28"/>
          <w:szCs w:val="28"/>
        </w:rPr>
        <w:t>党的十九大报告中明确指出：中国特色社会主义进入新时代，我国社会主要矛盾已经转化为人民日益增长的美好生活需要和不平衡不充分的发展之间的矛盾；报告中还指出：实施健康中国战略。人民健康是民族昌盛和国家富强的重要标志。要完善国民健康政策，为人民群众提供全方位全周期健康服务。&lt;&lt;健康中国2030规划纲要&gt;&gt;中也提出全方位、全周期维护和保障人民健康，大幅提高健康水平，显著改善健康公平，是实现“两个一百年”奋斗目标和中华民族伟大复兴的中国梦的坚实健康基础。</w:t>
      </w:r>
    </w:p>
    <w:p w:rsidR="00EA0AB6" w:rsidRPr="00EA0AB6" w:rsidRDefault="00EA0AB6" w:rsidP="00EA0AB6">
      <w:pPr>
        <w:spacing w:line="360" w:lineRule="auto"/>
        <w:ind w:firstLineChars="200" w:firstLine="560"/>
        <w:rPr>
          <w:rFonts w:ascii="仿宋" w:eastAsia="仿宋" w:hAnsi="仿宋"/>
          <w:sz w:val="28"/>
          <w:szCs w:val="28"/>
        </w:rPr>
      </w:pPr>
      <w:r w:rsidRPr="00EA0AB6">
        <w:rPr>
          <w:rFonts w:ascii="仿宋" w:eastAsia="仿宋" w:hAnsi="仿宋" w:hint="eastAsia"/>
          <w:sz w:val="28"/>
          <w:szCs w:val="28"/>
        </w:rPr>
        <w:t>当前，我国全面两孩政策实施，老龄化进程加速，城镇化率不断提高等新情况使得我国卫生与健康事业的发展面临新挑战，部分地区医疗卫生资源供需矛盾将更加突出，部分临床专业毕业生紧缺。因此国家明确支持有条件的高校增设儿科学、精神医学本科专业，加强产科、老年医学、药学、护理、急救、康复等各类紧缺人才的培养；随着国家正在符合国情的分级诊疗制度推进力度的加大，以全科医生为重点的基层医疗卫生队伍建设，需要加大全科医生的培养力度。而上述人才的缺乏，依靠国内现有的医学院校和医院培养规模远远不能满足现实需求。</w:t>
      </w:r>
    </w:p>
    <w:p w:rsidR="00EA0AB6" w:rsidRPr="00EA0AB6" w:rsidRDefault="00EA0AB6" w:rsidP="00EA0AB6">
      <w:pPr>
        <w:pStyle w:val="2"/>
        <w:rPr>
          <w:rFonts w:ascii="仿宋" w:eastAsia="仿宋" w:hAnsi="仿宋"/>
          <w:sz w:val="28"/>
          <w:szCs w:val="28"/>
        </w:rPr>
      </w:pPr>
      <w:bookmarkStart w:id="3" w:name="_Toc497894301"/>
      <w:r>
        <w:rPr>
          <w:rFonts w:ascii="仿宋" w:eastAsia="仿宋" w:hAnsi="仿宋" w:hint="eastAsia"/>
          <w:sz w:val="28"/>
          <w:szCs w:val="28"/>
        </w:rPr>
        <w:lastRenderedPageBreak/>
        <w:t>（二）</w:t>
      </w:r>
      <w:r w:rsidRPr="00EA0AB6">
        <w:rPr>
          <w:rFonts w:ascii="仿宋" w:eastAsia="仿宋" w:hAnsi="仿宋" w:hint="eastAsia"/>
          <w:sz w:val="28"/>
          <w:szCs w:val="28"/>
        </w:rPr>
        <w:t>是常州卫生医疗事业发展和常州经济培植新优势的需要</w:t>
      </w:r>
      <w:bookmarkEnd w:id="3"/>
    </w:p>
    <w:p w:rsidR="00EA0AB6" w:rsidRPr="00EA0AB6" w:rsidRDefault="00EA0AB6" w:rsidP="00EA0AB6">
      <w:pPr>
        <w:spacing w:line="360" w:lineRule="auto"/>
        <w:ind w:firstLineChars="200" w:firstLine="560"/>
        <w:rPr>
          <w:rFonts w:ascii="仿宋" w:eastAsia="仿宋" w:hAnsi="仿宋"/>
          <w:sz w:val="28"/>
          <w:szCs w:val="28"/>
        </w:rPr>
      </w:pPr>
      <w:r w:rsidRPr="00EA0AB6">
        <w:rPr>
          <w:rFonts w:ascii="仿宋" w:eastAsia="仿宋" w:hAnsi="仿宋" w:hint="eastAsia"/>
          <w:sz w:val="28"/>
          <w:szCs w:val="28"/>
        </w:rPr>
        <w:t>当前，常州的现代化建设成效显著，在国内外的影响力日益提升,已形成了国际化、现代化的中国区域性中心城市的雏形。但是医疗卫生发展的规模、质量、水平等和整座城市的发展不太相称，卫生医疗事业的发展竞争归根到底是人才竞争，而卫生人才的培养离不开医学院。由于常州没有医学院，常州市的医疗机构只能借力南京、苏州等外地的医学院校，来完善终身医学教育体系，提高服务发展水平。由于距离等原因，难以形成医教研协同发展；更为困难的是，由于缺少基础医学的学科、基础实验室的依托，已经成为卫生医疗高层次人才引进的瓶颈，从而造成常州的医疗水平难以拔尖。</w:t>
      </w:r>
    </w:p>
    <w:p w:rsidR="00EA0AB6" w:rsidRPr="00EA0AB6" w:rsidRDefault="00EA0AB6" w:rsidP="00EA0AB6">
      <w:pPr>
        <w:spacing w:line="360" w:lineRule="auto"/>
        <w:ind w:firstLineChars="200" w:firstLine="560"/>
        <w:rPr>
          <w:rFonts w:ascii="仿宋" w:eastAsia="仿宋" w:hAnsi="仿宋"/>
          <w:sz w:val="28"/>
          <w:szCs w:val="28"/>
        </w:rPr>
      </w:pPr>
      <w:r w:rsidRPr="00EA0AB6">
        <w:rPr>
          <w:rFonts w:ascii="仿宋" w:eastAsia="仿宋" w:hAnsi="仿宋"/>
          <w:sz w:val="28"/>
          <w:szCs w:val="28"/>
        </w:rPr>
        <w:t>健康产业已成为全球热点</w:t>
      </w:r>
      <w:r w:rsidRPr="00EA0AB6">
        <w:rPr>
          <w:rFonts w:ascii="仿宋" w:eastAsia="仿宋" w:hAnsi="仿宋" w:hint="eastAsia"/>
          <w:sz w:val="28"/>
          <w:szCs w:val="28"/>
        </w:rPr>
        <w:t>，常州市委市政府审时度势，把健康产业列为常州未来经济发展的十大支柱产业之一，基本形成“南器械北医药”两个园区的产业格局。目前常州的健康产业主要集中在医疗器械和生物医药，不仅产业链短，与其他城市的健康产业相比，缺少核心竞争力。从</w:t>
      </w:r>
      <w:r w:rsidRPr="00EA0AB6">
        <w:rPr>
          <w:rFonts w:ascii="仿宋" w:eastAsia="仿宋" w:hAnsi="仿宋"/>
          <w:sz w:val="28"/>
          <w:szCs w:val="28"/>
        </w:rPr>
        <w:t>江苏健康养老服务业集聚区</w:t>
      </w:r>
      <w:r w:rsidRPr="00EA0AB6">
        <w:rPr>
          <w:rFonts w:ascii="仿宋" w:eastAsia="仿宋" w:hAnsi="仿宋" w:hint="eastAsia"/>
          <w:sz w:val="28"/>
          <w:szCs w:val="28"/>
        </w:rPr>
        <w:t>、西太湖国际医疗产业园崛起和</w:t>
      </w:r>
      <w:r w:rsidRPr="00EA0AB6">
        <w:rPr>
          <w:rFonts w:ascii="仿宋" w:eastAsia="仿宋" w:hAnsi="仿宋"/>
          <w:sz w:val="28"/>
          <w:szCs w:val="28"/>
        </w:rPr>
        <w:t>苏澳合作园区</w:t>
      </w:r>
      <w:r w:rsidRPr="00EA0AB6">
        <w:rPr>
          <w:rFonts w:ascii="仿宋" w:eastAsia="仿宋" w:hAnsi="仿宋" w:hint="eastAsia"/>
          <w:sz w:val="28"/>
          <w:szCs w:val="28"/>
        </w:rPr>
        <w:t>医疗康养板块的发展规划中可以看出，健康产业将是常州未来发展的新的增长极。发展健康产业需要大量的专门人才，目前国内缺少培养这些专业人才的医学院校，原有的医学院校也是以培养临床人才见长，难以满足健康产业的需求，需要筹建新型医学院校来培养这些社会需求人才。</w:t>
      </w:r>
    </w:p>
    <w:p w:rsidR="00EA0AB6" w:rsidRPr="00EA0AB6" w:rsidRDefault="00EA0AB6" w:rsidP="00EA0AB6">
      <w:pPr>
        <w:spacing w:line="360" w:lineRule="auto"/>
        <w:ind w:firstLineChars="200" w:firstLine="560"/>
        <w:rPr>
          <w:rFonts w:ascii="仿宋" w:eastAsia="仿宋" w:hAnsi="仿宋"/>
          <w:sz w:val="28"/>
          <w:szCs w:val="28"/>
        </w:rPr>
      </w:pPr>
      <w:r w:rsidRPr="00EA0AB6">
        <w:rPr>
          <w:rFonts w:ascii="仿宋" w:eastAsia="仿宋" w:hAnsi="仿宋" w:hint="eastAsia"/>
          <w:sz w:val="28"/>
          <w:szCs w:val="28"/>
        </w:rPr>
        <w:t>城市医疗服务水平是国际国内中心城市宜居环境、幸福指数评价标准中非常重要的指标之一。与国内部分城市相比，常州在人才吸引</w:t>
      </w:r>
      <w:r w:rsidRPr="00EA0AB6">
        <w:rPr>
          <w:rFonts w:ascii="仿宋" w:eastAsia="仿宋" w:hAnsi="仿宋" w:hint="eastAsia"/>
          <w:sz w:val="28"/>
          <w:szCs w:val="28"/>
        </w:rPr>
        <w:lastRenderedPageBreak/>
        <w:t>人才优势不太明显，通过筹建医学院提高医疗和健康服务的供给水平，为常州市打造“宜创、宜居、宜业”城市软环境，以提升城市品质提升城市的竞争力，进而提高创新创业人才吸引力，为建设“强富美高”新常州、种好常州幸福树做出更大贡献。</w:t>
      </w:r>
    </w:p>
    <w:p w:rsidR="00892555" w:rsidRPr="00646570" w:rsidRDefault="00387DBF" w:rsidP="00646570">
      <w:pPr>
        <w:pStyle w:val="1"/>
        <w:rPr>
          <w:rFonts w:ascii="仿宋" w:eastAsia="仿宋" w:hAnsi="仿宋"/>
          <w:sz w:val="28"/>
          <w:szCs w:val="28"/>
        </w:rPr>
      </w:pPr>
      <w:bookmarkStart w:id="4" w:name="_Toc497894302"/>
      <w:r>
        <w:rPr>
          <w:rFonts w:ascii="仿宋" w:eastAsia="仿宋" w:hAnsi="仿宋" w:hint="eastAsia"/>
          <w:sz w:val="28"/>
          <w:szCs w:val="28"/>
        </w:rPr>
        <w:t>二</w:t>
      </w:r>
      <w:r w:rsidR="00112652" w:rsidRPr="00646570">
        <w:rPr>
          <w:rFonts w:ascii="仿宋" w:eastAsia="仿宋" w:hAnsi="仿宋" w:hint="eastAsia"/>
          <w:sz w:val="28"/>
          <w:szCs w:val="28"/>
        </w:rPr>
        <w:t>、筹建医学院的可行性</w:t>
      </w:r>
      <w:bookmarkEnd w:id="4"/>
    </w:p>
    <w:p w:rsidR="00387DBF" w:rsidRPr="00387DBF" w:rsidRDefault="00387DBF" w:rsidP="00387DBF">
      <w:pPr>
        <w:pStyle w:val="2"/>
        <w:rPr>
          <w:rFonts w:ascii="仿宋" w:eastAsia="仿宋" w:hAnsi="仿宋"/>
          <w:sz w:val="28"/>
          <w:szCs w:val="28"/>
        </w:rPr>
      </w:pPr>
      <w:bookmarkStart w:id="5" w:name="_Toc497894303"/>
      <w:r>
        <w:rPr>
          <w:rFonts w:ascii="仿宋" w:eastAsia="仿宋" w:hAnsi="仿宋" w:hint="eastAsia"/>
          <w:sz w:val="28"/>
          <w:szCs w:val="28"/>
        </w:rPr>
        <w:t>（一）</w:t>
      </w:r>
      <w:r w:rsidRPr="00387DBF">
        <w:rPr>
          <w:rFonts w:ascii="仿宋" w:eastAsia="仿宋" w:hAnsi="仿宋" w:hint="eastAsia"/>
          <w:sz w:val="28"/>
          <w:szCs w:val="28"/>
        </w:rPr>
        <w:t>近10年新近成立医学院的基本情况</w:t>
      </w:r>
      <w:bookmarkEnd w:id="5"/>
    </w:p>
    <w:p w:rsidR="00387DBF" w:rsidRPr="008E4AE4" w:rsidRDefault="00387DBF" w:rsidP="008E4AE4">
      <w:pPr>
        <w:spacing w:line="360" w:lineRule="auto"/>
        <w:ind w:firstLineChars="200" w:firstLine="560"/>
        <w:rPr>
          <w:rFonts w:ascii="仿宋" w:eastAsia="仿宋" w:hAnsi="仿宋"/>
          <w:sz w:val="28"/>
          <w:szCs w:val="28"/>
        </w:rPr>
      </w:pPr>
      <w:r w:rsidRPr="008E4AE4">
        <w:rPr>
          <w:rFonts w:ascii="仿宋" w:eastAsia="仿宋" w:hAnsi="仿宋" w:hint="eastAsia"/>
          <w:sz w:val="28"/>
          <w:szCs w:val="28"/>
        </w:rPr>
        <w:t>课题组搜集了自2008年深圳大学建设医学院以来，近10年国内共有22所高校计划筹建医学院（附件1）。其中， 13所已经建成（含1所医学研究院，1所医学工程学院），6所正在筹建之中（含1所医学工程学院）；1所建成了医学相关的研究院；2所未能建成。在已经建成的11所医学院中，深圳大学医学院、江南大学医学院是由地方政府投资</w:t>
      </w:r>
      <w:r w:rsidR="00D776CE">
        <w:rPr>
          <w:rFonts w:ascii="仿宋" w:eastAsia="仿宋" w:hAnsi="仿宋" w:hint="eastAsia"/>
          <w:sz w:val="28"/>
          <w:szCs w:val="28"/>
        </w:rPr>
        <w:t>，</w:t>
      </w:r>
      <w:r w:rsidRPr="008E4AE4">
        <w:rPr>
          <w:rFonts w:ascii="仿宋" w:eastAsia="仿宋" w:hAnsi="仿宋" w:hint="eastAsia"/>
          <w:sz w:val="28"/>
          <w:szCs w:val="28"/>
        </w:rPr>
        <w:t>(2007年深圳市政府一期投资30亿人民币新建深圳大学医学院</w:t>
      </w:r>
      <w:r w:rsidR="00D776CE">
        <w:rPr>
          <w:rFonts w:ascii="仿宋" w:eastAsia="仿宋" w:hAnsi="仿宋" w:hint="eastAsia"/>
          <w:sz w:val="28"/>
          <w:szCs w:val="28"/>
        </w:rPr>
        <w:t>；</w:t>
      </w:r>
      <w:r w:rsidRPr="008E4AE4">
        <w:rPr>
          <w:rFonts w:ascii="仿宋" w:eastAsia="仿宋" w:hAnsi="仿宋" w:hint="eastAsia"/>
          <w:sz w:val="28"/>
          <w:szCs w:val="28"/>
        </w:rPr>
        <w:t>2012年无锡市政府承诺划拨350亩土地、投资20亿人民币</w:t>
      </w:r>
      <w:r w:rsidR="00D31D81">
        <w:rPr>
          <w:rFonts w:ascii="仿宋" w:eastAsia="仿宋" w:hAnsi="仿宋" w:hint="eastAsia"/>
          <w:sz w:val="28"/>
          <w:szCs w:val="28"/>
        </w:rPr>
        <w:t>新建校区</w:t>
      </w:r>
      <w:r w:rsidRPr="008E4AE4">
        <w:rPr>
          <w:rFonts w:ascii="仿宋" w:eastAsia="仿宋" w:hAnsi="仿宋" w:hint="eastAsia"/>
          <w:sz w:val="28"/>
          <w:szCs w:val="28"/>
        </w:rPr>
        <w:t>、投资18亿人民币新建无锡第四人民医院作为直属附属医院</w:t>
      </w:r>
      <w:r w:rsidR="00D31D81">
        <w:rPr>
          <w:rFonts w:ascii="仿宋" w:eastAsia="仿宋" w:hAnsi="仿宋" w:hint="eastAsia"/>
          <w:sz w:val="28"/>
          <w:szCs w:val="28"/>
        </w:rPr>
        <w:t>用以</w:t>
      </w:r>
      <w:r w:rsidRPr="008E4AE4">
        <w:rPr>
          <w:rFonts w:ascii="仿宋" w:eastAsia="仿宋" w:hAnsi="仿宋" w:hint="eastAsia"/>
          <w:sz w:val="28"/>
          <w:szCs w:val="28"/>
        </w:rPr>
        <w:t>建设江南大学</w:t>
      </w:r>
      <w:r w:rsidR="00D31D81">
        <w:rPr>
          <w:rFonts w:ascii="仿宋" w:eastAsia="仿宋" w:hAnsi="仿宋" w:hint="eastAsia"/>
          <w:sz w:val="28"/>
          <w:szCs w:val="28"/>
        </w:rPr>
        <w:t>无锡</w:t>
      </w:r>
      <w:r w:rsidRPr="008E4AE4">
        <w:rPr>
          <w:rFonts w:ascii="仿宋" w:eastAsia="仿宋" w:hAnsi="仿宋" w:hint="eastAsia"/>
          <w:sz w:val="28"/>
          <w:szCs w:val="28"/>
        </w:rPr>
        <w:t>医学院，后实际一期投资</w:t>
      </w:r>
      <w:r w:rsidR="00D31D81">
        <w:rPr>
          <w:rFonts w:ascii="仿宋" w:eastAsia="仿宋" w:hAnsi="仿宋" w:hint="eastAsia"/>
          <w:sz w:val="28"/>
          <w:szCs w:val="28"/>
        </w:rPr>
        <w:t>1.8</w:t>
      </w:r>
      <w:r w:rsidRPr="008E4AE4">
        <w:rPr>
          <w:rFonts w:ascii="仿宋" w:eastAsia="仿宋" w:hAnsi="仿宋" w:hint="eastAsia"/>
          <w:sz w:val="28"/>
          <w:szCs w:val="28"/>
        </w:rPr>
        <w:t>亿人民币</w:t>
      </w:r>
      <w:r w:rsidR="00D31D81">
        <w:rPr>
          <w:rFonts w:ascii="仿宋" w:eastAsia="仿宋" w:hAnsi="仿宋" w:hint="eastAsia"/>
          <w:sz w:val="28"/>
          <w:szCs w:val="28"/>
        </w:rPr>
        <w:t>，每年3000万运营补贴</w:t>
      </w:r>
      <w:r w:rsidRPr="008E4AE4">
        <w:rPr>
          <w:rFonts w:ascii="仿宋" w:eastAsia="仿宋" w:hAnsi="仿宋" w:hint="eastAsia"/>
          <w:sz w:val="28"/>
          <w:szCs w:val="28"/>
        </w:rPr>
        <w:t>)；7所是由大学和医院合作办学新建的；有2所吸收了社会资本参与（北京航天航空大学东方医学院、华南理工大学医学院）（附件2）。</w:t>
      </w:r>
    </w:p>
    <w:p w:rsidR="00892555" w:rsidRPr="003A623C" w:rsidRDefault="008E4AE4" w:rsidP="003A623C">
      <w:pPr>
        <w:pStyle w:val="2"/>
        <w:rPr>
          <w:rFonts w:ascii="仿宋" w:eastAsia="仿宋" w:hAnsi="仿宋"/>
          <w:sz w:val="28"/>
          <w:szCs w:val="28"/>
        </w:rPr>
      </w:pPr>
      <w:bookmarkStart w:id="6" w:name="_Toc497894304"/>
      <w:r>
        <w:rPr>
          <w:rFonts w:ascii="仿宋" w:eastAsia="仿宋" w:hAnsi="仿宋" w:hint="eastAsia"/>
          <w:sz w:val="28"/>
          <w:szCs w:val="28"/>
        </w:rPr>
        <w:lastRenderedPageBreak/>
        <w:t>（二</w:t>
      </w:r>
      <w:r w:rsidR="00387DBF" w:rsidRPr="003A623C">
        <w:rPr>
          <w:rFonts w:ascii="仿宋" w:eastAsia="仿宋" w:hAnsi="仿宋" w:hint="eastAsia"/>
          <w:sz w:val="28"/>
          <w:szCs w:val="28"/>
        </w:rPr>
        <w:t>）常州市具有丰富的可以整合医学研究和教育资源</w:t>
      </w:r>
      <w:bookmarkEnd w:id="6"/>
    </w:p>
    <w:p w:rsidR="00892555" w:rsidRPr="005C6C42" w:rsidRDefault="00112652" w:rsidP="005C6C42">
      <w:pPr>
        <w:pStyle w:val="3"/>
        <w:spacing w:before="0" w:after="0" w:line="240" w:lineRule="auto"/>
        <w:rPr>
          <w:rFonts w:ascii="仿宋" w:eastAsia="仿宋" w:hAnsi="仿宋"/>
          <w:sz w:val="28"/>
          <w:szCs w:val="28"/>
        </w:rPr>
      </w:pPr>
      <w:bookmarkStart w:id="7" w:name="_Toc497894305"/>
      <w:r w:rsidRPr="005C6C42">
        <w:rPr>
          <w:rFonts w:ascii="仿宋" w:eastAsia="仿宋" w:hAnsi="仿宋" w:hint="eastAsia"/>
          <w:sz w:val="28"/>
          <w:szCs w:val="28"/>
        </w:rPr>
        <w:t>1．具备支撑筹建医学院的教学条件</w:t>
      </w:r>
      <w:bookmarkEnd w:id="7"/>
    </w:p>
    <w:p w:rsidR="00892555" w:rsidRPr="006974EE" w:rsidRDefault="00112652">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常州市卫生系统现有11家三级乙等以上医院，均有实习带教经验，其中常州市第一人民医院、第二人民医院分别是苏州大学第三临床医学院、南京医科大学常州临床医学院；</w:t>
      </w:r>
      <w:r w:rsidRPr="006974EE">
        <w:rPr>
          <w:rFonts w:ascii="仿宋" w:eastAsia="仿宋" w:hAnsi="仿宋"/>
          <w:sz w:val="28"/>
          <w:szCs w:val="28"/>
        </w:rPr>
        <w:t>博士</w:t>
      </w:r>
      <w:r w:rsidRPr="006974EE">
        <w:rPr>
          <w:rFonts w:ascii="仿宋" w:eastAsia="仿宋" w:hAnsi="仿宋" w:hint="eastAsia"/>
          <w:sz w:val="28"/>
          <w:szCs w:val="28"/>
        </w:rPr>
        <w:t>生学位培养</w:t>
      </w:r>
      <w:r w:rsidRPr="006974EE">
        <w:rPr>
          <w:rFonts w:ascii="仿宋" w:eastAsia="仿宋" w:hAnsi="仿宋"/>
          <w:sz w:val="28"/>
          <w:szCs w:val="28"/>
        </w:rPr>
        <w:t>点15个，</w:t>
      </w:r>
      <w:r w:rsidRPr="006974EE">
        <w:rPr>
          <w:rFonts w:ascii="仿宋" w:eastAsia="仿宋" w:hAnsi="仿宋" w:hint="eastAsia"/>
          <w:sz w:val="28"/>
          <w:szCs w:val="28"/>
        </w:rPr>
        <w:t>硕士学位培养</w:t>
      </w:r>
      <w:r w:rsidRPr="006974EE">
        <w:rPr>
          <w:rFonts w:ascii="仿宋" w:eastAsia="仿宋" w:hAnsi="仿宋"/>
          <w:sz w:val="28"/>
          <w:szCs w:val="28"/>
        </w:rPr>
        <w:t>点61个</w:t>
      </w:r>
      <w:r w:rsidRPr="006974EE">
        <w:rPr>
          <w:rFonts w:ascii="仿宋" w:eastAsia="仿宋" w:hAnsi="仿宋" w:hint="eastAsia"/>
          <w:sz w:val="28"/>
          <w:szCs w:val="28"/>
        </w:rPr>
        <w:t>，</w:t>
      </w:r>
      <w:r w:rsidRPr="006974EE">
        <w:rPr>
          <w:rFonts w:ascii="仿宋" w:eastAsia="仿宋" w:hAnsi="仿宋"/>
          <w:sz w:val="28"/>
          <w:szCs w:val="28"/>
        </w:rPr>
        <w:t>博士生导师18名，硕士生导师225人</w:t>
      </w:r>
      <w:r w:rsidRPr="006974EE">
        <w:rPr>
          <w:rFonts w:ascii="仿宋" w:eastAsia="仿宋" w:hAnsi="仿宋" w:hint="eastAsia"/>
          <w:sz w:val="28"/>
          <w:szCs w:val="28"/>
        </w:rPr>
        <w:t>；国家级住院医师规范化培训基地3家，协同医院7家。全市卫生系统现有在职享受政府津贴人员10人，省双创人才1人，省特聘医学专家2人，省“333”人才54人,市中青年专业技术拔尖人才(市有突出贡献中青年专家)21人，省有突出贡献中青年专家名单9人，省中医药领军人才培养对象1人，省名中医、名中西医结合专家13名；还有一批学术水平较高、临床经验较丰富的高级职称医疗专家也为医学院的筹建提供了人才资源。</w:t>
      </w:r>
    </w:p>
    <w:p w:rsidR="00892555" w:rsidRPr="006974EE" w:rsidRDefault="00112652" w:rsidP="005C6C42">
      <w:pPr>
        <w:pStyle w:val="3"/>
        <w:spacing w:before="0" w:after="0" w:line="240" w:lineRule="auto"/>
        <w:rPr>
          <w:rFonts w:ascii="仿宋" w:eastAsia="仿宋" w:hAnsi="仿宋"/>
          <w:sz w:val="28"/>
          <w:szCs w:val="28"/>
        </w:rPr>
      </w:pPr>
      <w:bookmarkStart w:id="8" w:name="_Toc497894306"/>
      <w:r w:rsidRPr="006974EE">
        <w:rPr>
          <w:rFonts w:ascii="仿宋" w:eastAsia="仿宋" w:hAnsi="仿宋" w:hint="eastAsia"/>
          <w:sz w:val="28"/>
          <w:szCs w:val="28"/>
        </w:rPr>
        <w:t>2．具备支撑筹建医学院的学科和临床实验条件</w:t>
      </w:r>
      <w:bookmarkEnd w:id="8"/>
    </w:p>
    <w:p w:rsidR="00892555" w:rsidRPr="006974EE" w:rsidRDefault="00112652">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常州市卫生系统的省级、市级、市级培育点和市区共建四级医学重点学科建设体系也比较完善，其中市二院普通外科学成为省“十三五”科教强卫工程省市共建医学重点学科，市一院肿瘤学、市二院内分泌学分别成为省医学创新团队与省市共建创新团队。目前，全市卫生系统已建成省级临床重点专科24个，医学重点实验室6个，其中市中医院心血管科、骨伤科成为国家中医重点专科。</w:t>
      </w:r>
    </w:p>
    <w:p w:rsidR="00892555" w:rsidRPr="005C6C42" w:rsidRDefault="008E4AE4" w:rsidP="005C6C42">
      <w:pPr>
        <w:pStyle w:val="2"/>
        <w:rPr>
          <w:rFonts w:ascii="仿宋" w:eastAsia="仿宋" w:hAnsi="仿宋"/>
          <w:sz w:val="28"/>
          <w:szCs w:val="28"/>
        </w:rPr>
      </w:pPr>
      <w:bookmarkStart w:id="9" w:name="_Toc497894307"/>
      <w:r>
        <w:rPr>
          <w:rFonts w:ascii="仿宋" w:eastAsia="仿宋" w:hAnsi="仿宋" w:hint="eastAsia"/>
          <w:sz w:val="28"/>
          <w:szCs w:val="28"/>
        </w:rPr>
        <w:lastRenderedPageBreak/>
        <w:t>（三</w:t>
      </w:r>
      <w:r w:rsidR="00112652" w:rsidRPr="006974EE">
        <w:rPr>
          <w:rFonts w:ascii="仿宋" w:eastAsia="仿宋" w:hAnsi="仿宋" w:hint="eastAsia"/>
          <w:sz w:val="28"/>
          <w:szCs w:val="28"/>
        </w:rPr>
        <w:t>）常州大学初步具备筹建医学院的基础条件</w:t>
      </w:r>
      <w:bookmarkEnd w:id="9"/>
    </w:p>
    <w:p w:rsidR="00892555" w:rsidRPr="006974EE" w:rsidRDefault="00112652" w:rsidP="005C6C42">
      <w:pPr>
        <w:pStyle w:val="3"/>
        <w:spacing w:before="0" w:after="0" w:line="240" w:lineRule="auto"/>
        <w:rPr>
          <w:rFonts w:ascii="仿宋" w:eastAsia="仿宋" w:hAnsi="仿宋"/>
          <w:sz w:val="28"/>
          <w:szCs w:val="28"/>
        </w:rPr>
      </w:pPr>
      <w:bookmarkStart w:id="10" w:name="_Toc497894308"/>
      <w:r w:rsidRPr="006974EE">
        <w:rPr>
          <w:rFonts w:ascii="仿宋" w:eastAsia="仿宋" w:hAnsi="仿宋" w:hint="eastAsia"/>
          <w:sz w:val="28"/>
          <w:szCs w:val="28"/>
        </w:rPr>
        <w:t>1．已经能够承担医学院部分课程</w:t>
      </w:r>
      <w:bookmarkEnd w:id="10"/>
    </w:p>
    <w:p w:rsidR="00892555" w:rsidRPr="006974EE" w:rsidRDefault="00112652">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常州大学已有近40年的办学历史，现有的条件已经完全满足医学院的通识教育课程和素质教育课程的要求；学校已有制药工程、生物工程、护理学、药学等相关专业的教师，可以承担医学类的学科平台半数以上课程。学校的现代化工实验中心、生物医药实验与研究中心（含护理学与基础医学实验分中心），生物医学工程与健康科学研究院等机构所具备的实验条件和开设的试验项目，已经能够满足部分医学类学科平台课程的试验要求。</w:t>
      </w:r>
    </w:p>
    <w:p w:rsidR="00892555" w:rsidRPr="006974EE" w:rsidRDefault="00112652" w:rsidP="005C6C42">
      <w:pPr>
        <w:pStyle w:val="3"/>
        <w:spacing w:before="0" w:after="0" w:line="240" w:lineRule="auto"/>
        <w:rPr>
          <w:rFonts w:ascii="仿宋" w:eastAsia="仿宋" w:hAnsi="仿宋"/>
          <w:sz w:val="28"/>
          <w:szCs w:val="28"/>
        </w:rPr>
      </w:pPr>
      <w:bookmarkStart w:id="11" w:name="_Toc497894309"/>
      <w:r w:rsidRPr="006974EE">
        <w:rPr>
          <w:rFonts w:ascii="仿宋" w:eastAsia="仿宋" w:hAnsi="仿宋" w:hint="eastAsia"/>
          <w:sz w:val="28"/>
          <w:szCs w:val="28"/>
        </w:rPr>
        <w:t>2．初步具备医学教学科研和管理经验</w:t>
      </w:r>
      <w:bookmarkEnd w:id="11"/>
    </w:p>
    <w:p w:rsidR="00892555" w:rsidRPr="006974EE" w:rsidRDefault="00112652">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近年来，学校大力发展生物与医学相关学科，制药与生命科学学院、护理学院等教学机构，以及生物医学工程与健康科学研究院、与美国纽约州立大学布法罗分校共建神经科学国际研究中心等科研机构为筹建医学院提供了较好的组织架构。现有的一批重点实验室和平台已集聚不少高端人才，包括“长江学者”、“百千万人才”国家级人才、“省特聘教授”、省“双创”人才等高层次人才。学校护理学专业已有6年的办学经验，为医学类的招生、教育教学管理、临床实习、毕业就业等人才培养的环节积累了初步的办学经验。</w:t>
      </w:r>
    </w:p>
    <w:p w:rsidR="001C0730" w:rsidRPr="006974EE" w:rsidRDefault="008E4AE4" w:rsidP="005C6C42">
      <w:pPr>
        <w:pStyle w:val="2"/>
        <w:rPr>
          <w:rFonts w:ascii="仿宋" w:eastAsia="仿宋" w:hAnsi="仿宋"/>
          <w:sz w:val="28"/>
          <w:szCs w:val="28"/>
        </w:rPr>
      </w:pPr>
      <w:bookmarkStart w:id="12" w:name="_Toc497894310"/>
      <w:r>
        <w:rPr>
          <w:rFonts w:ascii="仿宋" w:eastAsia="仿宋" w:hAnsi="仿宋" w:hint="eastAsia"/>
          <w:sz w:val="28"/>
          <w:szCs w:val="28"/>
        </w:rPr>
        <w:t>（四</w:t>
      </w:r>
      <w:r w:rsidR="001C0730" w:rsidRPr="006974EE">
        <w:rPr>
          <w:rFonts w:ascii="仿宋" w:eastAsia="仿宋" w:hAnsi="仿宋" w:hint="eastAsia"/>
          <w:sz w:val="28"/>
          <w:szCs w:val="28"/>
        </w:rPr>
        <w:t>）常州市健康产业</w:t>
      </w:r>
      <w:r w:rsidR="004E720D">
        <w:rPr>
          <w:rFonts w:ascii="仿宋" w:eastAsia="仿宋" w:hAnsi="仿宋" w:hint="eastAsia"/>
          <w:sz w:val="28"/>
          <w:szCs w:val="28"/>
        </w:rPr>
        <w:t>能够为医学院的发展提供产业支撑</w:t>
      </w:r>
      <w:bookmarkEnd w:id="12"/>
    </w:p>
    <w:p w:rsidR="006B4236" w:rsidRPr="006974EE" w:rsidRDefault="006B4236" w:rsidP="005C6C42">
      <w:pPr>
        <w:pStyle w:val="3"/>
        <w:spacing w:before="0" w:after="0" w:line="240" w:lineRule="auto"/>
        <w:rPr>
          <w:rFonts w:ascii="仿宋" w:eastAsia="仿宋" w:hAnsi="仿宋"/>
          <w:sz w:val="28"/>
          <w:szCs w:val="28"/>
        </w:rPr>
      </w:pPr>
      <w:bookmarkStart w:id="13" w:name="_Toc497894311"/>
      <w:r w:rsidRPr="006974EE">
        <w:rPr>
          <w:rFonts w:ascii="仿宋" w:eastAsia="仿宋" w:hAnsi="仿宋" w:hint="eastAsia"/>
          <w:sz w:val="28"/>
          <w:szCs w:val="28"/>
        </w:rPr>
        <w:t>1．</w:t>
      </w:r>
      <w:r w:rsidR="001C0730" w:rsidRPr="006974EE">
        <w:rPr>
          <w:rFonts w:ascii="仿宋" w:eastAsia="仿宋" w:hAnsi="仿宋" w:hint="eastAsia"/>
          <w:sz w:val="28"/>
          <w:szCs w:val="28"/>
        </w:rPr>
        <w:t>常州健康产业</w:t>
      </w:r>
      <w:r w:rsidRPr="006974EE">
        <w:rPr>
          <w:rFonts w:ascii="仿宋" w:eastAsia="仿宋" w:hAnsi="仿宋" w:hint="eastAsia"/>
          <w:sz w:val="28"/>
          <w:szCs w:val="28"/>
        </w:rPr>
        <w:t>基础</w:t>
      </w:r>
      <w:bookmarkEnd w:id="13"/>
    </w:p>
    <w:p w:rsidR="001C0730" w:rsidRPr="006974EE" w:rsidRDefault="006B4236" w:rsidP="006B4236">
      <w:pPr>
        <w:spacing w:line="360" w:lineRule="auto"/>
        <w:ind w:firstLineChars="250" w:firstLine="700"/>
        <w:rPr>
          <w:rFonts w:ascii="仿宋" w:eastAsia="仿宋" w:hAnsi="仿宋"/>
          <w:sz w:val="28"/>
          <w:szCs w:val="28"/>
        </w:rPr>
      </w:pPr>
      <w:r w:rsidRPr="006974EE">
        <w:rPr>
          <w:rFonts w:ascii="仿宋" w:eastAsia="仿宋" w:hAnsi="仿宋" w:hint="eastAsia"/>
          <w:sz w:val="28"/>
          <w:szCs w:val="28"/>
        </w:rPr>
        <w:t>常州现有的健康产业集中在生物医药和医疗器械领域。</w:t>
      </w:r>
      <w:r w:rsidR="001C0730" w:rsidRPr="006974EE">
        <w:rPr>
          <w:rFonts w:ascii="仿宋" w:eastAsia="仿宋" w:hAnsi="仿宋" w:hint="eastAsia"/>
          <w:sz w:val="28"/>
          <w:szCs w:val="28"/>
        </w:rPr>
        <w:t>在医药</w:t>
      </w:r>
      <w:r w:rsidR="001C0730" w:rsidRPr="006974EE">
        <w:rPr>
          <w:rFonts w:ascii="仿宋" w:eastAsia="仿宋" w:hAnsi="仿宋" w:hint="eastAsia"/>
          <w:sz w:val="28"/>
          <w:szCs w:val="28"/>
        </w:rPr>
        <w:lastRenderedPageBreak/>
        <w:t>板块，已集聚了以常药、四药、方圆等为代表的20多家重点企业；生物药板块，集聚了以千红生化、先声卫科、常山生化等重点企业；医疗器械板块，集聚了以康辉、创生、奥斯迈、巴奥米特为代表的20余家骨科器械企业，已经成为全球骨科植入器械的重要生产基地和一次性医疗器械生产企业集聚之地。2013年底，常州市委、市政府发布《关于推进十大产业链建设加快发展战略性新兴产业的实施意见》，明确要求常州的健康产业在建链、强链、补链思路下，加快产业链构建，形成上下游资源配置合理、相互支撑、紧密协作的良好局面。</w:t>
      </w:r>
    </w:p>
    <w:p w:rsidR="006B4236" w:rsidRPr="006974EE" w:rsidRDefault="006B4236" w:rsidP="00B1207A">
      <w:pPr>
        <w:pStyle w:val="3"/>
        <w:spacing w:before="0" w:after="0" w:line="240" w:lineRule="auto"/>
        <w:rPr>
          <w:rFonts w:ascii="仿宋" w:eastAsia="仿宋" w:hAnsi="仿宋"/>
          <w:sz w:val="28"/>
          <w:szCs w:val="28"/>
        </w:rPr>
      </w:pPr>
      <w:bookmarkStart w:id="14" w:name="_Toc497894312"/>
      <w:r w:rsidRPr="006974EE">
        <w:rPr>
          <w:rFonts w:ascii="仿宋" w:eastAsia="仿宋" w:hAnsi="仿宋" w:hint="eastAsia"/>
          <w:sz w:val="28"/>
          <w:szCs w:val="28"/>
        </w:rPr>
        <w:t>2．</w:t>
      </w:r>
      <w:r w:rsidR="001C0730" w:rsidRPr="006974EE">
        <w:rPr>
          <w:rFonts w:ascii="仿宋" w:eastAsia="仿宋" w:hAnsi="仿宋" w:hint="eastAsia"/>
          <w:sz w:val="28"/>
          <w:szCs w:val="28"/>
        </w:rPr>
        <w:t>常州是</w:t>
      </w:r>
      <w:r w:rsidR="001C0730" w:rsidRPr="006974EE">
        <w:rPr>
          <w:rFonts w:ascii="仿宋" w:eastAsia="仿宋" w:hAnsi="仿宋"/>
          <w:sz w:val="28"/>
          <w:szCs w:val="28"/>
        </w:rPr>
        <w:t>健康医疗大数据中心与产业园建设国家试点</w:t>
      </w:r>
      <w:r w:rsidR="001C0730" w:rsidRPr="006974EE">
        <w:rPr>
          <w:rFonts w:ascii="仿宋" w:eastAsia="仿宋" w:hAnsi="仿宋" w:hint="eastAsia"/>
          <w:sz w:val="28"/>
          <w:szCs w:val="28"/>
        </w:rPr>
        <w:t>城市</w:t>
      </w:r>
      <w:bookmarkEnd w:id="14"/>
    </w:p>
    <w:p w:rsidR="001C0730" w:rsidRDefault="001C0730" w:rsidP="001C0730">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健康医疗大数据的使用，无疑将推动医药、金融、物流、养老、保险、教育、健身等产能释放，带动健康产业加快升级，还会催生健康档案的管理、智能大数据给患者提供的智能问诊服务等新的行业机会，但目前它在健康医疗领域中的应用还处在起步阶段。这一先机，为大健康产业的继续投入集聚了资源，也带来了相应人才的需求，也为医学院及其附属医院的建设提供了可以考虑的投资主体,给医学院的筹建和发展带来了更加广阔的空间。</w:t>
      </w:r>
    </w:p>
    <w:p w:rsidR="00E017F0" w:rsidRDefault="00E017F0" w:rsidP="00E017F0">
      <w:pPr>
        <w:pStyle w:val="2"/>
        <w:rPr>
          <w:rFonts w:ascii="仿宋" w:eastAsia="仿宋" w:hAnsi="仿宋"/>
          <w:sz w:val="28"/>
          <w:szCs w:val="28"/>
        </w:rPr>
      </w:pPr>
      <w:r>
        <w:rPr>
          <w:rFonts w:ascii="仿宋" w:eastAsia="仿宋" w:hAnsi="仿宋" w:hint="eastAsia"/>
          <w:sz w:val="28"/>
          <w:szCs w:val="28"/>
        </w:rPr>
        <w:t>（五）</w:t>
      </w:r>
      <w:r w:rsidRPr="00E017F0">
        <w:rPr>
          <w:rFonts w:ascii="仿宋" w:eastAsia="仿宋" w:hAnsi="仿宋" w:hint="eastAsia"/>
          <w:sz w:val="28"/>
          <w:szCs w:val="28"/>
        </w:rPr>
        <w:t>筹建常州大学医学院的基本路径</w:t>
      </w:r>
    </w:p>
    <w:p w:rsidR="00E017F0" w:rsidRPr="006974EE" w:rsidRDefault="00E017F0" w:rsidP="00E017F0">
      <w:pPr>
        <w:pStyle w:val="3"/>
        <w:spacing w:before="0" w:after="0" w:line="240" w:lineRule="auto"/>
        <w:rPr>
          <w:rFonts w:ascii="仿宋" w:eastAsia="仿宋" w:hAnsi="仿宋"/>
          <w:sz w:val="28"/>
          <w:szCs w:val="28"/>
        </w:rPr>
      </w:pPr>
      <w:bookmarkStart w:id="15" w:name="_Toc494460514"/>
      <w:r w:rsidRPr="006974EE">
        <w:rPr>
          <w:rFonts w:ascii="仿宋" w:eastAsia="仿宋" w:hAnsi="仿宋" w:hint="eastAsia"/>
          <w:sz w:val="28"/>
          <w:szCs w:val="28"/>
        </w:rPr>
        <w:t>1．筹建基础医学部</w:t>
      </w:r>
      <w:bookmarkEnd w:id="15"/>
    </w:p>
    <w:p w:rsidR="00E017F0" w:rsidRPr="006974EE" w:rsidRDefault="00E017F0" w:rsidP="00E017F0">
      <w:pPr>
        <w:ind w:firstLineChars="200" w:firstLine="560"/>
        <w:rPr>
          <w:rFonts w:ascii="仿宋" w:eastAsia="仿宋" w:hAnsi="仿宋"/>
          <w:sz w:val="28"/>
          <w:szCs w:val="28"/>
        </w:rPr>
      </w:pPr>
      <w:r w:rsidRPr="006974EE">
        <w:rPr>
          <w:rFonts w:ascii="仿宋" w:eastAsia="仿宋" w:hAnsi="仿宋" w:hint="eastAsia"/>
          <w:sz w:val="28"/>
          <w:szCs w:val="28"/>
        </w:rPr>
        <w:t>以常州大学护理学院、制药学院和生物医学工程与健康科学研究院的部分教师的相关教师为班底，通过招聘，组建解剖学与组织胚胎</w:t>
      </w:r>
      <w:r w:rsidRPr="006974EE">
        <w:rPr>
          <w:rFonts w:ascii="仿宋" w:eastAsia="仿宋" w:hAnsi="仿宋" w:hint="eastAsia"/>
          <w:sz w:val="28"/>
          <w:szCs w:val="28"/>
        </w:rPr>
        <w:lastRenderedPageBreak/>
        <w:t>学教研室、生物化学与分子医学教研室、病原生物学与免疫学教研室、生理学与药理学教研室、病理学与病理生理学教研室、预防医学教研室，筹建基础医学部。</w:t>
      </w:r>
    </w:p>
    <w:p w:rsidR="00E017F0" w:rsidRPr="006974EE" w:rsidRDefault="00E017F0" w:rsidP="00E017F0">
      <w:pPr>
        <w:pStyle w:val="3"/>
        <w:spacing w:before="0" w:after="0" w:line="240" w:lineRule="auto"/>
        <w:rPr>
          <w:rFonts w:ascii="仿宋" w:eastAsia="仿宋" w:hAnsi="仿宋"/>
          <w:sz w:val="28"/>
          <w:szCs w:val="28"/>
        </w:rPr>
      </w:pPr>
      <w:bookmarkStart w:id="16" w:name="_Toc494460515"/>
      <w:r w:rsidRPr="006974EE">
        <w:rPr>
          <w:rFonts w:ascii="仿宋" w:eastAsia="仿宋" w:hAnsi="仿宋" w:hint="eastAsia"/>
          <w:sz w:val="28"/>
          <w:szCs w:val="28"/>
        </w:rPr>
        <w:t>2．</w:t>
      </w:r>
      <w:r>
        <w:rPr>
          <w:rFonts w:ascii="仿宋" w:eastAsia="仿宋" w:hAnsi="仿宋" w:hint="eastAsia"/>
          <w:sz w:val="28"/>
          <w:szCs w:val="28"/>
        </w:rPr>
        <w:t>筹建临床医学部（直属附属医院）</w:t>
      </w:r>
      <w:bookmarkEnd w:id="16"/>
    </w:p>
    <w:p w:rsidR="00E017F0" w:rsidRPr="006974EE" w:rsidRDefault="00E017F0" w:rsidP="00E017F0">
      <w:pPr>
        <w:spacing w:line="360" w:lineRule="auto"/>
        <w:ind w:firstLineChars="250" w:firstLine="700"/>
        <w:rPr>
          <w:rFonts w:ascii="仿宋" w:eastAsia="仿宋" w:hAnsi="仿宋"/>
          <w:sz w:val="28"/>
          <w:szCs w:val="28"/>
        </w:rPr>
      </w:pPr>
      <w:r w:rsidRPr="006974EE">
        <w:rPr>
          <w:rFonts w:ascii="仿宋" w:eastAsia="仿宋" w:hAnsi="仿宋" w:hint="eastAsia"/>
          <w:sz w:val="28"/>
          <w:szCs w:val="28"/>
        </w:rPr>
        <w:t>充分利用常州市的卫生医疗资源，在全市范围内选择1所3级甲等综合医院作为筹建医学院临床教学的基础，建成医学院的临床医学部。另外选若干所条件较好的医院作为附属医院，后续可以考虑增加1-2所专科医院。</w:t>
      </w:r>
    </w:p>
    <w:p w:rsidR="00E017F0" w:rsidRPr="006974EE" w:rsidRDefault="00E017F0" w:rsidP="00E017F0">
      <w:pPr>
        <w:pStyle w:val="3"/>
        <w:spacing w:before="0" w:after="0" w:line="240" w:lineRule="auto"/>
        <w:rPr>
          <w:rFonts w:ascii="仿宋" w:eastAsia="仿宋" w:hAnsi="仿宋"/>
          <w:sz w:val="28"/>
          <w:szCs w:val="28"/>
        </w:rPr>
      </w:pPr>
      <w:bookmarkStart w:id="17" w:name="_Toc494460516"/>
      <w:r>
        <w:rPr>
          <w:rFonts w:ascii="仿宋" w:eastAsia="仿宋" w:hAnsi="仿宋" w:hint="eastAsia"/>
          <w:sz w:val="28"/>
          <w:szCs w:val="28"/>
        </w:rPr>
        <w:t>3</w:t>
      </w:r>
      <w:r w:rsidRPr="006974EE">
        <w:rPr>
          <w:rFonts w:ascii="仿宋" w:eastAsia="仿宋" w:hAnsi="仿宋" w:hint="eastAsia"/>
          <w:sz w:val="28"/>
          <w:szCs w:val="28"/>
        </w:rPr>
        <w:t>．教学、实验等基本建设</w:t>
      </w:r>
      <w:bookmarkEnd w:id="17"/>
    </w:p>
    <w:p w:rsidR="00E017F0" w:rsidRPr="006974EE" w:rsidRDefault="00E017F0" w:rsidP="00E017F0">
      <w:pPr>
        <w:spacing w:line="360" w:lineRule="auto"/>
        <w:ind w:firstLineChars="250" w:firstLine="700"/>
        <w:rPr>
          <w:rFonts w:ascii="仿宋" w:eastAsia="仿宋" w:hAnsi="仿宋" w:cs="Times New Roman"/>
          <w:sz w:val="28"/>
          <w:szCs w:val="28"/>
        </w:rPr>
      </w:pPr>
      <w:r w:rsidRPr="006974EE">
        <w:rPr>
          <w:rFonts w:ascii="仿宋" w:eastAsia="仿宋" w:hAnsi="仿宋" w:hint="eastAsia"/>
          <w:sz w:val="28"/>
          <w:szCs w:val="28"/>
        </w:rPr>
        <w:t>市校协商选择办学地点建成独立校区，或依托常州大学西太湖校区，规划建设一定规模的师生生活和教学科研需要用房。实验教学在医学教育中的重要性，同步规划各类实验室建设。</w:t>
      </w:r>
    </w:p>
    <w:p w:rsidR="008E4AE4" w:rsidRPr="006974EE" w:rsidRDefault="008E4AE4" w:rsidP="008E4AE4">
      <w:pPr>
        <w:pStyle w:val="1"/>
        <w:rPr>
          <w:rFonts w:ascii="仿宋" w:eastAsia="仿宋" w:hAnsi="仿宋"/>
          <w:sz w:val="28"/>
          <w:szCs w:val="28"/>
        </w:rPr>
      </w:pPr>
      <w:bookmarkStart w:id="18" w:name="_Toc497894313"/>
      <w:r>
        <w:rPr>
          <w:rFonts w:ascii="仿宋" w:eastAsia="仿宋" w:hAnsi="仿宋" w:hint="eastAsia"/>
          <w:sz w:val="28"/>
          <w:szCs w:val="28"/>
        </w:rPr>
        <w:t>三</w:t>
      </w:r>
      <w:r w:rsidRPr="006974EE">
        <w:rPr>
          <w:rFonts w:ascii="仿宋" w:eastAsia="仿宋" w:hAnsi="仿宋" w:hint="eastAsia"/>
          <w:sz w:val="28"/>
          <w:szCs w:val="28"/>
        </w:rPr>
        <w:t>、筹建常州大学医学院面临的主要困难</w:t>
      </w:r>
      <w:bookmarkEnd w:id="18"/>
    </w:p>
    <w:p w:rsidR="008E4AE4" w:rsidRPr="006974EE" w:rsidRDefault="008E4AE4" w:rsidP="008E4AE4">
      <w:pPr>
        <w:pStyle w:val="2"/>
        <w:rPr>
          <w:rFonts w:ascii="仿宋" w:eastAsia="仿宋" w:hAnsi="仿宋"/>
          <w:sz w:val="28"/>
          <w:szCs w:val="28"/>
        </w:rPr>
      </w:pPr>
      <w:bookmarkStart w:id="19" w:name="_Toc497894314"/>
      <w:r w:rsidRPr="006974EE">
        <w:rPr>
          <w:rFonts w:ascii="仿宋" w:eastAsia="仿宋" w:hAnsi="仿宋" w:hint="eastAsia"/>
          <w:sz w:val="28"/>
          <w:szCs w:val="28"/>
        </w:rPr>
        <w:t>（一）建设费用</w:t>
      </w:r>
      <w:bookmarkEnd w:id="19"/>
    </w:p>
    <w:p w:rsidR="008E4AE4" w:rsidRPr="006974EE" w:rsidRDefault="008E4AE4" w:rsidP="008E4AE4">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医学院的基本建设费用主要是四大块：校区建设费用、实验室建设费用、人才引进费用和国际合作费用。</w:t>
      </w:r>
    </w:p>
    <w:p w:rsidR="008E4AE4" w:rsidRDefault="008E4AE4" w:rsidP="008E4AE4">
      <w:pPr>
        <w:pStyle w:val="3"/>
        <w:spacing w:before="0" w:after="0" w:line="240" w:lineRule="auto"/>
        <w:rPr>
          <w:rFonts w:ascii="仿宋" w:eastAsia="仿宋" w:hAnsi="仿宋"/>
          <w:sz w:val="28"/>
          <w:szCs w:val="28"/>
        </w:rPr>
      </w:pPr>
      <w:bookmarkStart w:id="20" w:name="_Toc497894315"/>
      <w:r w:rsidRPr="006974EE">
        <w:rPr>
          <w:rFonts w:ascii="仿宋" w:eastAsia="仿宋" w:hAnsi="仿宋" w:hint="eastAsia"/>
          <w:sz w:val="28"/>
          <w:szCs w:val="28"/>
        </w:rPr>
        <w:t>1.</w:t>
      </w:r>
      <w:r>
        <w:rPr>
          <w:rFonts w:ascii="仿宋" w:eastAsia="仿宋" w:hAnsi="仿宋" w:hint="eastAsia"/>
          <w:sz w:val="28"/>
          <w:szCs w:val="28"/>
        </w:rPr>
        <w:t>校区建设费用</w:t>
      </w:r>
      <w:bookmarkEnd w:id="20"/>
    </w:p>
    <w:p w:rsidR="008E4AE4" w:rsidRPr="006974EE" w:rsidRDefault="008E4AE4" w:rsidP="008E4AE4">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根据调研，综合性大学或工科大学医学院，一般在校生的1500-2000为宜，太小难以形成规模效应，太大也不容易实现。以在校1500人计算，校区建设大约在12.5万平米，考虑到实验的特殊装</w:t>
      </w:r>
      <w:r w:rsidRPr="006974EE">
        <w:rPr>
          <w:rFonts w:ascii="仿宋" w:eastAsia="仿宋" w:hAnsi="仿宋" w:hint="eastAsia"/>
          <w:sz w:val="28"/>
          <w:szCs w:val="28"/>
        </w:rPr>
        <w:lastRenderedPageBreak/>
        <w:t>修，以平均每平方米6000元计算，</w:t>
      </w:r>
      <w:r w:rsidRPr="006974EE">
        <w:rPr>
          <w:rFonts w:ascii="仿宋" w:eastAsia="仿宋" w:hAnsi="仿宋" w:hint="eastAsia"/>
          <w:b/>
          <w:sz w:val="28"/>
          <w:szCs w:val="28"/>
        </w:rPr>
        <w:t>建设费用约为7.5亿人民币</w:t>
      </w:r>
      <w:r w:rsidRPr="006974EE">
        <w:rPr>
          <w:rFonts w:ascii="仿宋" w:eastAsia="仿宋" w:hAnsi="仿宋" w:hint="eastAsia"/>
          <w:sz w:val="28"/>
          <w:szCs w:val="28"/>
        </w:rPr>
        <w:t>。</w:t>
      </w:r>
    </w:p>
    <w:p w:rsidR="008E4AE4" w:rsidRDefault="008E4AE4" w:rsidP="008E4AE4">
      <w:pPr>
        <w:pStyle w:val="3"/>
        <w:spacing w:before="0" w:after="0" w:line="240" w:lineRule="auto"/>
        <w:rPr>
          <w:rFonts w:ascii="仿宋" w:eastAsia="仿宋" w:hAnsi="仿宋"/>
          <w:sz w:val="28"/>
          <w:szCs w:val="28"/>
        </w:rPr>
      </w:pPr>
      <w:bookmarkStart w:id="21" w:name="_Toc497894316"/>
      <w:r w:rsidRPr="006974EE">
        <w:rPr>
          <w:rFonts w:ascii="仿宋" w:eastAsia="仿宋" w:hAnsi="仿宋" w:hint="eastAsia"/>
          <w:sz w:val="28"/>
          <w:szCs w:val="28"/>
        </w:rPr>
        <w:t>2.</w:t>
      </w:r>
      <w:r>
        <w:rPr>
          <w:rFonts w:ascii="仿宋" w:eastAsia="仿宋" w:hAnsi="仿宋" w:hint="eastAsia"/>
          <w:sz w:val="28"/>
          <w:szCs w:val="28"/>
        </w:rPr>
        <w:t>人才引进费用</w:t>
      </w:r>
      <w:bookmarkEnd w:id="21"/>
    </w:p>
    <w:p w:rsidR="008E4AE4" w:rsidRPr="006974EE" w:rsidRDefault="008E4AE4" w:rsidP="008E4AE4">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以在校生1500人规模测算，医学院大约需要校编教师约180人左右，其中基础教学人员（实验技术人员）约100人，专业教师80人左右。常州大学现有相关专业教师约20人，需要新增160人。医学院对师资要求高，目前国家“双一流”建设引发新一轮人才争夺，高水平教师引进的成本越来越高，以人均500万（含住房补贴、条件建设费等所有费用）计算，</w:t>
      </w:r>
      <w:r w:rsidRPr="006974EE">
        <w:rPr>
          <w:rFonts w:ascii="仿宋" w:eastAsia="仿宋" w:hAnsi="仿宋" w:hint="eastAsia"/>
          <w:b/>
          <w:sz w:val="28"/>
          <w:szCs w:val="28"/>
        </w:rPr>
        <w:t>预测人才引进的成本大约在8-10亿人民币之间</w:t>
      </w:r>
      <w:r w:rsidRPr="006974EE">
        <w:rPr>
          <w:rFonts w:ascii="仿宋" w:eastAsia="仿宋" w:hAnsi="仿宋" w:hint="eastAsia"/>
          <w:sz w:val="28"/>
          <w:szCs w:val="28"/>
        </w:rPr>
        <w:t>。</w:t>
      </w:r>
    </w:p>
    <w:p w:rsidR="008E4AE4" w:rsidRDefault="008E4AE4" w:rsidP="008E4AE4">
      <w:pPr>
        <w:pStyle w:val="3"/>
        <w:spacing w:before="0" w:after="0" w:line="240" w:lineRule="auto"/>
        <w:rPr>
          <w:rFonts w:ascii="仿宋" w:eastAsia="仿宋" w:hAnsi="仿宋"/>
          <w:sz w:val="28"/>
          <w:szCs w:val="28"/>
        </w:rPr>
      </w:pPr>
      <w:bookmarkStart w:id="22" w:name="_Toc497894317"/>
      <w:r w:rsidRPr="006974EE">
        <w:rPr>
          <w:rFonts w:ascii="仿宋" w:eastAsia="仿宋" w:hAnsi="仿宋" w:hint="eastAsia"/>
          <w:sz w:val="28"/>
          <w:szCs w:val="28"/>
        </w:rPr>
        <w:t>3.</w:t>
      </w:r>
      <w:r>
        <w:rPr>
          <w:rFonts w:ascii="仿宋" w:eastAsia="仿宋" w:hAnsi="仿宋" w:hint="eastAsia"/>
          <w:sz w:val="28"/>
          <w:szCs w:val="28"/>
        </w:rPr>
        <w:t>实验室建设费用</w:t>
      </w:r>
      <w:bookmarkEnd w:id="22"/>
    </w:p>
    <w:p w:rsidR="008E4AE4" w:rsidRDefault="008E4AE4" w:rsidP="008E4AE4">
      <w:pPr>
        <w:spacing w:line="360" w:lineRule="auto"/>
        <w:ind w:firstLineChars="150" w:firstLine="420"/>
        <w:rPr>
          <w:rFonts w:ascii="仿宋" w:eastAsia="仿宋" w:hAnsi="仿宋"/>
          <w:sz w:val="28"/>
          <w:szCs w:val="28"/>
        </w:rPr>
      </w:pPr>
      <w:r w:rsidRPr="006974EE">
        <w:rPr>
          <w:rFonts w:ascii="仿宋" w:eastAsia="仿宋" w:hAnsi="仿宋" w:hint="eastAsia"/>
          <w:sz w:val="28"/>
          <w:szCs w:val="28"/>
        </w:rPr>
        <w:t>医学是一门实践性很强的学科，学生动手能力主要是实验室的操作，因此实验室的建设投入相比于其他学科投入大，而且日常维护成本也相对较高。根据深圳大学医学院实验室测算，</w:t>
      </w:r>
      <w:r w:rsidRPr="006974EE">
        <w:rPr>
          <w:rFonts w:ascii="仿宋" w:eastAsia="仿宋" w:hAnsi="仿宋" w:hint="eastAsia"/>
          <w:b/>
          <w:sz w:val="28"/>
          <w:szCs w:val="28"/>
        </w:rPr>
        <w:t>医学院实验室需要资金共计亿人民币1.8亿元</w:t>
      </w:r>
      <w:r w:rsidRPr="006974EE">
        <w:rPr>
          <w:rFonts w:ascii="仿宋" w:eastAsia="仿宋" w:hAnsi="仿宋" w:hint="eastAsia"/>
          <w:sz w:val="28"/>
          <w:szCs w:val="28"/>
        </w:rPr>
        <w:t>。</w:t>
      </w:r>
    </w:p>
    <w:p w:rsidR="008E4AE4" w:rsidRPr="006974EE" w:rsidRDefault="008E4AE4" w:rsidP="008E4AE4">
      <w:pPr>
        <w:pStyle w:val="2"/>
        <w:rPr>
          <w:rFonts w:ascii="仿宋" w:eastAsia="仿宋" w:hAnsi="仿宋"/>
          <w:sz w:val="28"/>
          <w:szCs w:val="28"/>
        </w:rPr>
      </w:pPr>
      <w:bookmarkStart w:id="23" w:name="_Toc497894319"/>
      <w:r w:rsidRPr="006974EE">
        <w:rPr>
          <w:rFonts w:ascii="仿宋" w:eastAsia="仿宋" w:hAnsi="仿宋" w:hint="eastAsia"/>
          <w:sz w:val="28"/>
          <w:szCs w:val="28"/>
        </w:rPr>
        <w:t>（二）直属附属医院</w:t>
      </w:r>
      <w:bookmarkEnd w:id="23"/>
    </w:p>
    <w:p w:rsidR="008E4AE4" w:rsidRPr="006974EE" w:rsidRDefault="008E4AE4" w:rsidP="008E4AE4">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直属附属医院既是临床医学专业申报的必要条件，又是人才培养质量的关键因素之一，可以说医学院培养出来毕业生的质量如何在一定程度上取决于附属医院实力和水平。解决直属附属医院最快的办法是是在常州市属医院选择，目前常州市卫生系统共有11家三级乙等以上医院，其中三级甲等综合性医院2家，根据临床医学专业申报的条件，只能从这两家医院中考虑。从目前国内医学院校和附属医院的</w:t>
      </w:r>
      <w:r w:rsidRPr="006974EE">
        <w:rPr>
          <w:rFonts w:ascii="仿宋" w:eastAsia="仿宋" w:hAnsi="仿宋" w:hint="eastAsia"/>
          <w:sz w:val="28"/>
          <w:szCs w:val="28"/>
        </w:rPr>
        <w:lastRenderedPageBreak/>
        <w:t>体制关系来看，主要有3种模式：</w:t>
      </w:r>
    </w:p>
    <w:p w:rsidR="008E4AE4" w:rsidRPr="006974EE" w:rsidRDefault="008E4AE4" w:rsidP="008E4AE4">
      <w:pPr>
        <w:pStyle w:val="3"/>
        <w:spacing w:before="0" w:after="0" w:line="240" w:lineRule="auto"/>
        <w:rPr>
          <w:rFonts w:ascii="仿宋" w:eastAsia="仿宋" w:hAnsi="仿宋"/>
          <w:sz w:val="28"/>
          <w:szCs w:val="28"/>
        </w:rPr>
      </w:pPr>
      <w:bookmarkStart w:id="24" w:name="_Toc497894320"/>
      <w:r w:rsidRPr="006974EE">
        <w:rPr>
          <w:rFonts w:ascii="仿宋" w:eastAsia="仿宋" w:hAnsi="仿宋" w:hint="eastAsia"/>
          <w:sz w:val="28"/>
          <w:szCs w:val="28"/>
        </w:rPr>
        <w:t>1.医学院自身建设的附属医院</w:t>
      </w:r>
      <w:bookmarkEnd w:id="24"/>
    </w:p>
    <w:p w:rsidR="008E4AE4" w:rsidRPr="006974EE" w:rsidRDefault="008E4AE4" w:rsidP="008E4AE4">
      <w:pPr>
        <w:spacing w:line="360" w:lineRule="auto"/>
        <w:ind w:firstLineChars="250" w:firstLine="700"/>
        <w:rPr>
          <w:rFonts w:ascii="仿宋" w:eastAsia="仿宋" w:hAnsi="仿宋"/>
          <w:sz w:val="28"/>
          <w:szCs w:val="28"/>
        </w:rPr>
      </w:pPr>
      <w:r w:rsidRPr="006974EE">
        <w:rPr>
          <w:rFonts w:ascii="仿宋" w:eastAsia="仿宋" w:hAnsi="仿宋" w:hint="eastAsia"/>
          <w:sz w:val="28"/>
          <w:szCs w:val="28"/>
        </w:rPr>
        <w:t>其标志是医院人财物等都是有医学院或学校投资，所有的资产都归学校或学院所有。国内很多老牌的医学院校的附属医院都是这一模式，以江苏省内医学院校为例如：南京医科大学附属江苏省人民医院，江苏大学附属江滨医院。</w:t>
      </w:r>
    </w:p>
    <w:p w:rsidR="008E4AE4" w:rsidRPr="006974EE" w:rsidRDefault="008E4AE4" w:rsidP="008E4AE4">
      <w:pPr>
        <w:pStyle w:val="3"/>
        <w:spacing w:before="0" w:after="0" w:line="240" w:lineRule="auto"/>
        <w:rPr>
          <w:rFonts w:ascii="仿宋" w:eastAsia="仿宋" w:hAnsi="仿宋"/>
          <w:sz w:val="28"/>
          <w:szCs w:val="28"/>
        </w:rPr>
      </w:pPr>
      <w:bookmarkStart w:id="25" w:name="_Toc497894321"/>
      <w:r w:rsidRPr="006974EE">
        <w:rPr>
          <w:rFonts w:ascii="仿宋" w:eastAsia="仿宋" w:hAnsi="仿宋" w:hint="eastAsia"/>
          <w:sz w:val="28"/>
          <w:szCs w:val="28"/>
        </w:rPr>
        <w:t>2.地方医院转制成医学院校直属附属医院</w:t>
      </w:r>
      <w:bookmarkEnd w:id="25"/>
    </w:p>
    <w:p w:rsidR="008E4AE4" w:rsidRPr="006974EE" w:rsidRDefault="008E4AE4" w:rsidP="008E4AE4">
      <w:pPr>
        <w:spacing w:line="360" w:lineRule="auto"/>
        <w:ind w:firstLineChars="250" w:firstLine="700"/>
        <w:rPr>
          <w:rFonts w:ascii="仿宋" w:eastAsia="仿宋" w:hAnsi="仿宋"/>
          <w:sz w:val="28"/>
          <w:szCs w:val="28"/>
        </w:rPr>
      </w:pPr>
      <w:r w:rsidRPr="006974EE">
        <w:rPr>
          <w:rFonts w:ascii="仿宋" w:eastAsia="仿宋" w:hAnsi="仿宋" w:hint="eastAsia"/>
          <w:sz w:val="28"/>
          <w:szCs w:val="28"/>
        </w:rPr>
        <w:t>在江苏省内有扬州市第一人民医院划转成扬州大学附属医院，无锡市第四人民医院划转为江南大学无锡医学院附属医院。其中前者是将扬</w:t>
      </w:r>
      <w:r w:rsidRPr="006974EE">
        <w:rPr>
          <w:rFonts w:ascii="仿宋" w:eastAsia="仿宋" w:hAnsi="仿宋" w:cs="Times New Roman" w:hint="eastAsia"/>
          <w:sz w:val="28"/>
          <w:szCs w:val="28"/>
        </w:rPr>
        <w:t>州市第一人民医院现有编制、人员、资产、债权债务</w:t>
      </w:r>
      <w:r w:rsidRPr="006974EE">
        <w:rPr>
          <w:rFonts w:ascii="仿宋" w:eastAsia="仿宋" w:hAnsi="仿宋" w:hint="eastAsia"/>
          <w:sz w:val="28"/>
          <w:szCs w:val="28"/>
        </w:rPr>
        <w:t>和</w:t>
      </w:r>
      <w:r w:rsidRPr="006974EE">
        <w:rPr>
          <w:rFonts w:ascii="仿宋" w:eastAsia="仿宋" w:hAnsi="仿宋" w:cs="Times New Roman" w:hint="eastAsia"/>
          <w:sz w:val="28"/>
          <w:szCs w:val="28"/>
        </w:rPr>
        <w:t>管理权限</w:t>
      </w:r>
      <w:r w:rsidRPr="006974EE">
        <w:rPr>
          <w:rFonts w:ascii="仿宋" w:eastAsia="仿宋" w:hAnsi="仿宋" w:hint="eastAsia"/>
          <w:sz w:val="28"/>
          <w:szCs w:val="28"/>
        </w:rPr>
        <w:t>整体划转到扬州大学；后者实行市校共管，即无锡</w:t>
      </w:r>
      <w:r w:rsidRPr="006974EE">
        <w:rPr>
          <w:rFonts w:ascii="仿宋" w:eastAsia="仿宋" w:hAnsi="仿宋" w:cs="Times New Roman" w:hint="eastAsia"/>
          <w:sz w:val="28"/>
          <w:szCs w:val="28"/>
        </w:rPr>
        <w:t>市第</w:t>
      </w:r>
      <w:r w:rsidRPr="006974EE">
        <w:rPr>
          <w:rFonts w:ascii="仿宋" w:eastAsia="仿宋" w:hAnsi="仿宋" w:hint="eastAsia"/>
          <w:sz w:val="28"/>
          <w:szCs w:val="28"/>
        </w:rPr>
        <w:t>四</w:t>
      </w:r>
      <w:r w:rsidRPr="006974EE">
        <w:rPr>
          <w:rFonts w:ascii="仿宋" w:eastAsia="仿宋" w:hAnsi="仿宋" w:cs="Times New Roman" w:hint="eastAsia"/>
          <w:sz w:val="28"/>
          <w:szCs w:val="28"/>
        </w:rPr>
        <w:t>人民医院现有编制、人员、资产、债权债务</w:t>
      </w:r>
      <w:r w:rsidRPr="006974EE">
        <w:rPr>
          <w:rFonts w:ascii="仿宋" w:eastAsia="仿宋" w:hAnsi="仿宋" w:hint="eastAsia"/>
          <w:sz w:val="28"/>
          <w:szCs w:val="28"/>
        </w:rPr>
        <w:t>等</w:t>
      </w:r>
      <w:r w:rsidRPr="006974EE">
        <w:rPr>
          <w:rFonts w:ascii="仿宋" w:eastAsia="仿宋" w:hAnsi="仿宋" w:cs="Times New Roman" w:hint="eastAsia"/>
          <w:sz w:val="28"/>
          <w:szCs w:val="28"/>
        </w:rPr>
        <w:t>管理权限不变，承担</w:t>
      </w:r>
      <w:r w:rsidRPr="006974EE">
        <w:rPr>
          <w:rFonts w:ascii="仿宋" w:eastAsia="仿宋" w:hAnsi="仿宋" w:hint="eastAsia"/>
          <w:sz w:val="28"/>
          <w:szCs w:val="28"/>
        </w:rPr>
        <w:t>江南大学无锡</w:t>
      </w:r>
      <w:r w:rsidRPr="006974EE">
        <w:rPr>
          <w:rFonts w:ascii="仿宋" w:eastAsia="仿宋" w:hAnsi="仿宋" w:cs="Times New Roman" w:hint="eastAsia"/>
          <w:sz w:val="28"/>
          <w:szCs w:val="28"/>
        </w:rPr>
        <w:t>医学院的教学、科研、实习等任务</w:t>
      </w:r>
      <w:r w:rsidRPr="006974EE">
        <w:rPr>
          <w:rFonts w:ascii="仿宋" w:eastAsia="仿宋" w:hAnsi="仿宋" w:hint="eastAsia"/>
          <w:sz w:val="28"/>
          <w:szCs w:val="28"/>
        </w:rPr>
        <w:t>，但附属医院的干部由江南大学党委</w:t>
      </w:r>
      <w:r w:rsidRPr="006974EE">
        <w:rPr>
          <w:rFonts w:ascii="仿宋" w:eastAsia="仿宋" w:hAnsi="仿宋" w:cs="Times New Roman" w:hint="eastAsia"/>
          <w:sz w:val="28"/>
          <w:szCs w:val="28"/>
        </w:rPr>
        <w:t>大学任</w:t>
      </w:r>
      <w:r w:rsidRPr="006974EE">
        <w:rPr>
          <w:rFonts w:ascii="仿宋" w:eastAsia="仿宋" w:hAnsi="仿宋" w:hint="eastAsia"/>
          <w:sz w:val="28"/>
          <w:szCs w:val="28"/>
        </w:rPr>
        <w:t>免。</w:t>
      </w:r>
    </w:p>
    <w:p w:rsidR="008E4AE4" w:rsidRPr="006974EE" w:rsidRDefault="008E4AE4" w:rsidP="008E4AE4">
      <w:pPr>
        <w:pStyle w:val="3"/>
        <w:spacing w:before="0" w:after="0" w:line="240" w:lineRule="auto"/>
        <w:rPr>
          <w:rFonts w:ascii="仿宋" w:eastAsia="仿宋" w:hAnsi="仿宋"/>
          <w:sz w:val="28"/>
          <w:szCs w:val="28"/>
        </w:rPr>
      </w:pPr>
      <w:bookmarkStart w:id="26" w:name="_Toc497894322"/>
      <w:r w:rsidRPr="006974EE">
        <w:rPr>
          <w:rFonts w:ascii="仿宋" w:eastAsia="仿宋" w:hAnsi="仿宋" w:hint="eastAsia"/>
          <w:sz w:val="28"/>
          <w:szCs w:val="28"/>
        </w:rPr>
        <w:t>3.学校和医院的紧密合作模式</w:t>
      </w:r>
      <w:bookmarkEnd w:id="26"/>
    </w:p>
    <w:p w:rsidR="008E4AE4" w:rsidRPr="006974EE" w:rsidRDefault="008E4AE4" w:rsidP="008E4AE4">
      <w:pPr>
        <w:spacing w:line="360" w:lineRule="auto"/>
        <w:ind w:firstLineChars="250" w:firstLine="700"/>
        <w:rPr>
          <w:rFonts w:ascii="仿宋" w:eastAsia="仿宋" w:hAnsi="仿宋"/>
          <w:sz w:val="28"/>
          <w:szCs w:val="28"/>
        </w:rPr>
      </w:pPr>
      <w:r w:rsidRPr="006974EE">
        <w:rPr>
          <w:rFonts w:ascii="仿宋" w:eastAsia="仿宋" w:hAnsi="仿宋" w:hint="eastAsia"/>
          <w:sz w:val="28"/>
          <w:szCs w:val="28"/>
        </w:rPr>
        <w:t>合作双方现有的体制不变，以紧密合作实现人才培养。采用这一模式的既有办学历史较长的医学院校如江苏省内的南京大学医学院与南京市鼓楼医院，更多的是近10年来新近成立的医学院，而且大都以合作办学的方式出现，例如：电子科技大学与四川省人民医院、四川省肿瘤医院合作办学，成立电子科技大学医学院，合作的医院方成为医学院的附属医院；华南理工大学与广东省人民医院合作成立华南理工大学医学院，广东省人民医院成为华南理工大学医学院。</w:t>
      </w:r>
    </w:p>
    <w:p w:rsidR="008E4AE4" w:rsidRPr="006974EE" w:rsidRDefault="008E4AE4" w:rsidP="008E4AE4">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lastRenderedPageBreak/>
        <w:t>在以上3中模式，可以借鉴的是后两种模式，而且各有利弊，需要综合考虑。</w:t>
      </w:r>
    </w:p>
    <w:p w:rsidR="008E4AE4" w:rsidRPr="006974EE" w:rsidRDefault="008E4AE4" w:rsidP="008E4AE4">
      <w:pPr>
        <w:pStyle w:val="2"/>
        <w:rPr>
          <w:rFonts w:ascii="仿宋" w:eastAsia="仿宋" w:hAnsi="仿宋"/>
          <w:sz w:val="28"/>
          <w:szCs w:val="28"/>
        </w:rPr>
      </w:pPr>
      <w:bookmarkStart w:id="27" w:name="_Toc497894323"/>
      <w:r w:rsidRPr="006974EE">
        <w:rPr>
          <w:rFonts w:ascii="仿宋" w:eastAsia="仿宋" w:hAnsi="仿宋" w:hint="eastAsia"/>
          <w:sz w:val="28"/>
          <w:szCs w:val="28"/>
        </w:rPr>
        <w:t>（三）师资队伍</w:t>
      </w:r>
      <w:bookmarkEnd w:id="27"/>
    </w:p>
    <w:p w:rsidR="008E4AE4" w:rsidRPr="006974EE" w:rsidRDefault="008E4AE4" w:rsidP="008E4AE4">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师资队伍建设是医学院能否办好的关键所在。一方面近些年来，国内众多高校有举办医学院的想法或已经开始在筹备之中，所以对医学类相关人才的需求上升；另一方面，自</w:t>
      </w:r>
      <w:r w:rsidRPr="006974EE">
        <w:rPr>
          <w:rFonts w:ascii="仿宋" w:eastAsia="仿宋" w:hAnsi="仿宋"/>
          <w:sz w:val="28"/>
          <w:szCs w:val="28"/>
        </w:rPr>
        <w:t>2015年10月24日，国务院印发《统筹推进世界一流大学和一流学科建设总体方案》</w:t>
      </w:r>
      <w:r w:rsidRPr="006974EE">
        <w:rPr>
          <w:rFonts w:ascii="仿宋" w:eastAsia="仿宋" w:hAnsi="仿宋" w:hint="eastAsia"/>
          <w:sz w:val="28"/>
          <w:szCs w:val="28"/>
        </w:rPr>
        <w:t>后</w:t>
      </w:r>
      <w:r w:rsidRPr="006974EE">
        <w:rPr>
          <w:rFonts w:ascii="仿宋" w:eastAsia="仿宋" w:hAnsi="仿宋"/>
          <w:sz w:val="28"/>
          <w:szCs w:val="28"/>
        </w:rPr>
        <w:t>，</w:t>
      </w:r>
      <w:r w:rsidRPr="006974EE">
        <w:rPr>
          <w:rFonts w:ascii="仿宋" w:eastAsia="仿宋" w:hAnsi="仿宋" w:hint="eastAsia"/>
          <w:sz w:val="28"/>
          <w:szCs w:val="28"/>
        </w:rPr>
        <w:t>国内高校对人才尤其是高级人才的进入白热化状态。不仅吸引高水平人才的难度加大，而且费用更高。可以预见，人才引进将是新建医学院的困难之一。</w:t>
      </w:r>
    </w:p>
    <w:p w:rsidR="008E4AE4" w:rsidRPr="008E4AE4" w:rsidRDefault="008E4AE4" w:rsidP="008E4AE4">
      <w:pPr>
        <w:pStyle w:val="1"/>
        <w:rPr>
          <w:rFonts w:ascii="仿宋" w:eastAsia="仿宋" w:hAnsi="仿宋"/>
          <w:sz w:val="28"/>
          <w:szCs w:val="28"/>
        </w:rPr>
      </w:pPr>
      <w:bookmarkStart w:id="28" w:name="_Toc497894324"/>
      <w:r w:rsidRPr="008E4AE4">
        <w:rPr>
          <w:rFonts w:ascii="仿宋" w:eastAsia="仿宋" w:hAnsi="仿宋" w:hint="eastAsia"/>
          <w:sz w:val="28"/>
          <w:szCs w:val="28"/>
        </w:rPr>
        <w:t>四、筹建医学院可供选择</w:t>
      </w:r>
      <w:r>
        <w:rPr>
          <w:rFonts w:ascii="仿宋" w:eastAsia="仿宋" w:hAnsi="仿宋" w:hint="eastAsia"/>
          <w:sz w:val="28"/>
          <w:szCs w:val="28"/>
        </w:rPr>
        <w:t>的其他方案</w:t>
      </w:r>
      <w:bookmarkEnd w:id="28"/>
    </w:p>
    <w:p w:rsidR="008E4AE4" w:rsidRPr="000F694D" w:rsidRDefault="008E4AE4" w:rsidP="000F694D">
      <w:pPr>
        <w:pStyle w:val="2"/>
        <w:rPr>
          <w:rFonts w:ascii="仿宋" w:eastAsia="仿宋" w:hAnsi="仿宋"/>
          <w:sz w:val="28"/>
          <w:szCs w:val="28"/>
        </w:rPr>
      </w:pPr>
      <w:bookmarkStart w:id="29" w:name="_Toc497894325"/>
      <w:r w:rsidRPr="000F694D">
        <w:rPr>
          <w:rFonts w:ascii="仿宋" w:eastAsia="仿宋" w:hAnsi="仿宋" w:hint="eastAsia"/>
          <w:sz w:val="28"/>
          <w:szCs w:val="28"/>
        </w:rPr>
        <w:t>（一）</w:t>
      </w:r>
      <w:r w:rsidR="000F694D">
        <w:rPr>
          <w:rFonts w:ascii="仿宋" w:eastAsia="仿宋" w:hAnsi="仿宋" w:hint="eastAsia"/>
          <w:sz w:val="28"/>
          <w:szCs w:val="28"/>
        </w:rPr>
        <w:t>方案一：</w:t>
      </w:r>
      <w:r w:rsidRPr="000F694D">
        <w:rPr>
          <w:rFonts w:ascii="仿宋" w:eastAsia="仿宋" w:hAnsi="仿宋" w:hint="eastAsia"/>
          <w:sz w:val="28"/>
          <w:szCs w:val="28"/>
        </w:rPr>
        <w:t>常州（大学）医学研究院</w:t>
      </w:r>
      <w:bookmarkEnd w:id="29"/>
    </w:p>
    <w:p w:rsidR="008E4AE4" w:rsidRPr="000F694D" w:rsidRDefault="008E4AE4" w:rsidP="000F694D">
      <w:pPr>
        <w:pStyle w:val="3"/>
        <w:spacing w:before="0" w:after="0" w:line="240" w:lineRule="auto"/>
        <w:rPr>
          <w:rFonts w:ascii="仿宋" w:eastAsia="仿宋" w:hAnsi="仿宋"/>
          <w:sz w:val="28"/>
          <w:szCs w:val="28"/>
        </w:rPr>
      </w:pPr>
      <w:bookmarkStart w:id="30" w:name="_Toc497894326"/>
      <w:r w:rsidRPr="000F694D">
        <w:rPr>
          <w:rFonts w:ascii="仿宋" w:eastAsia="仿宋" w:hAnsi="仿宋" w:hint="eastAsia"/>
          <w:sz w:val="28"/>
          <w:szCs w:val="28"/>
        </w:rPr>
        <w:t>1．可以部分满足常州卫生系统的部分诉求</w:t>
      </w:r>
      <w:bookmarkEnd w:id="30"/>
    </w:p>
    <w:p w:rsidR="008E4AE4" w:rsidRPr="00B916CB" w:rsidRDefault="008E4AE4" w:rsidP="00B916CB">
      <w:pPr>
        <w:ind w:firstLine="540"/>
        <w:rPr>
          <w:rFonts w:ascii="仿宋" w:eastAsia="仿宋" w:hAnsi="仿宋"/>
          <w:sz w:val="28"/>
          <w:szCs w:val="28"/>
        </w:rPr>
      </w:pPr>
      <w:r w:rsidRPr="00B916CB">
        <w:rPr>
          <w:rFonts w:ascii="仿宋" w:eastAsia="仿宋" w:hAnsi="仿宋" w:hint="eastAsia"/>
          <w:sz w:val="28"/>
          <w:szCs w:val="28"/>
        </w:rPr>
        <w:t>常州卫生系统提出筹建医学院的愿望，主要诉求是在职人员的后续教育和科学研究。由于常州没有医学院，常州市的医疗机构只能借力南京、苏州等外地的医学院校，来完善终身医学教育体系，提高服务发展水平。由于距离等原因，合作缺少深度的条件，难以形成医教研协同发展；更为重要的是，由于缺少基础医学的学科、基础实验室的依托，已经成为卫生医疗高层次人才引进的瓶颈，从而造成常州的医疗水平难以拔尖。只有通过医学院构筑人才集聚的平台，才能不断</w:t>
      </w:r>
      <w:r w:rsidRPr="00B916CB">
        <w:rPr>
          <w:rFonts w:ascii="仿宋" w:eastAsia="仿宋" w:hAnsi="仿宋" w:hint="eastAsia"/>
          <w:sz w:val="28"/>
          <w:szCs w:val="28"/>
        </w:rPr>
        <w:lastRenderedPageBreak/>
        <w:t>创新人才新高地，才能推动全市卫生事业实现跨越式发展。</w:t>
      </w:r>
    </w:p>
    <w:p w:rsidR="008E4AE4" w:rsidRPr="000F694D" w:rsidRDefault="008E4AE4" w:rsidP="000F694D">
      <w:pPr>
        <w:pStyle w:val="3"/>
        <w:spacing w:before="0" w:after="0" w:line="240" w:lineRule="auto"/>
        <w:rPr>
          <w:rFonts w:ascii="仿宋" w:eastAsia="仿宋" w:hAnsi="仿宋"/>
          <w:sz w:val="28"/>
          <w:szCs w:val="28"/>
        </w:rPr>
      </w:pPr>
      <w:bookmarkStart w:id="31" w:name="_Toc497894327"/>
      <w:r w:rsidRPr="000F694D">
        <w:rPr>
          <w:rFonts w:ascii="仿宋" w:eastAsia="仿宋" w:hAnsi="仿宋" w:hint="eastAsia"/>
          <w:sz w:val="28"/>
          <w:szCs w:val="28"/>
        </w:rPr>
        <w:t>2．具备现实的可操作性</w:t>
      </w:r>
      <w:bookmarkEnd w:id="31"/>
    </w:p>
    <w:p w:rsidR="008E4AE4" w:rsidRPr="00B916CB" w:rsidRDefault="008E4AE4" w:rsidP="00B916CB">
      <w:pPr>
        <w:ind w:firstLine="540"/>
        <w:rPr>
          <w:rFonts w:ascii="仿宋" w:eastAsia="仿宋" w:hAnsi="仿宋"/>
          <w:sz w:val="28"/>
          <w:szCs w:val="28"/>
        </w:rPr>
      </w:pPr>
      <w:r w:rsidRPr="00B916CB">
        <w:rPr>
          <w:rFonts w:ascii="仿宋" w:eastAsia="仿宋" w:hAnsi="仿宋" w:hint="eastAsia"/>
          <w:sz w:val="28"/>
          <w:szCs w:val="28"/>
        </w:rPr>
        <w:t xml:space="preserve"> 鉴于筹建医学院的过程时间长、投入大、临床专业申报困难，如果以市校合作的方式先行建设常州（大学）医学研究院，依托常州大学建设全市共享的医学实验室，在常州市卫生系统现有优势学科专业和特色临床专科的基础上遴选若干学科，医院和学校合作引进相关人才，整合市属医疗卫生资源，建成全市医学研究中心。这样既能满足卫生系统的主要需求，又能为后续人才培养创造条件。争取用3-5年的时间，在某些学科领域的研究水平在国内知名、国际有一定影响力。</w:t>
      </w:r>
    </w:p>
    <w:p w:rsidR="006B4236" w:rsidRPr="006974EE" w:rsidRDefault="006B4236" w:rsidP="005C6C42">
      <w:pPr>
        <w:pStyle w:val="2"/>
        <w:rPr>
          <w:rFonts w:ascii="仿宋" w:eastAsia="仿宋" w:hAnsi="仿宋"/>
          <w:sz w:val="28"/>
          <w:szCs w:val="28"/>
        </w:rPr>
      </w:pPr>
      <w:bookmarkStart w:id="32" w:name="_Toc497894328"/>
      <w:r w:rsidRPr="006974EE">
        <w:rPr>
          <w:rFonts w:ascii="仿宋" w:eastAsia="仿宋" w:hAnsi="仿宋" w:hint="eastAsia"/>
          <w:sz w:val="28"/>
          <w:szCs w:val="28"/>
        </w:rPr>
        <w:t>（二）</w:t>
      </w:r>
      <w:r w:rsidR="00635A15">
        <w:rPr>
          <w:rFonts w:ascii="仿宋" w:eastAsia="仿宋" w:hAnsi="仿宋" w:hint="eastAsia"/>
          <w:sz w:val="28"/>
          <w:szCs w:val="28"/>
        </w:rPr>
        <w:t>方案</w:t>
      </w:r>
      <w:r w:rsidR="00FE4BA0">
        <w:rPr>
          <w:rFonts w:ascii="仿宋" w:eastAsia="仿宋" w:hAnsi="仿宋" w:hint="eastAsia"/>
          <w:sz w:val="28"/>
          <w:szCs w:val="28"/>
        </w:rPr>
        <w:t>二：</w:t>
      </w:r>
      <w:r w:rsidRPr="006974EE">
        <w:rPr>
          <w:rFonts w:ascii="仿宋" w:eastAsia="仿宋" w:hAnsi="仿宋" w:hint="eastAsia"/>
          <w:sz w:val="28"/>
          <w:szCs w:val="28"/>
        </w:rPr>
        <w:t>常州大学健康</w:t>
      </w:r>
      <w:r w:rsidR="007301D6" w:rsidRPr="006974EE">
        <w:rPr>
          <w:rFonts w:ascii="仿宋" w:eastAsia="仿宋" w:hAnsi="仿宋" w:hint="eastAsia"/>
          <w:sz w:val="28"/>
          <w:szCs w:val="28"/>
        </w:rPr>
        <w:t>（医）</w:t>
      </w:r>
      <w:r w:rsidRPr="006974EE">
        <w:rPr>
          <w:rFonts w:ascii="仿宋" w:eastAsia="仿宋" w:hAnsi="仿宋" w:hint="eastAsia"/>
          <w:sz w:val="28"/>
          <w:szCs w:val="28"/>
        </w:rPr>
        <w:t>学院</w:t>
      </w:r>
      <w:bookmarkEnd w:id="32"/>
    </w:p>
    <w:p w:rsidR="004D0FE9" w:rsidRPr="006974EE" w:rsidRDefault="004D0FE9" w:rsidP="00B1207A">
      <w:pPr>
        <w:pStyle w:val="3"/>
        <w:spacing w:before="0" w:after="0" w:line="240" w:lineRule="auto"/>
        <w:rPr>
          <w:rFonts w:ascii="仿宋" w:eastAsia="仿宋" w:hAnsi="仿宋"/>
          <w:sz w:val="28"/>
          <w:szCs w:val="28"/>
        </w:rPr>
      </w:pPr>
      <w:bookmarkStart w:id="33" w:name="_Toc497894329"/>
      <w:r w:rsidRPr="006974EE">
        <w:rPr>
          <w:rFonts w:ascii="仿宋" w:eastAsia="仿宋" w:hAnsi="仿宋" w:hint="eastAsia"/>
          <w:sz w:val="28"/>
          <w:szCs w:val="28"/>
        </w:rPr>
        <w:t>1．</w:t>
      </w:r>
      <w:r w:rsidR="00242727">
        <w:rPr>
          <w:rFonts w:ascii="仿宋" w:eastAsia="仿宋" w:hAnsi="仿宋" w:hint="eastAsia"/>
          <w:sz w:val="28"/>
          <w:szCs w:val="28"/>
        </w:rPr>
        <w:t>健康</w:t>
      </w:r>
      <w:r w:rsidRPr="006974EE">
        <w:rPr>
          <w:rFonts w:ascii="仿宋" w:eastAsia="仿宋" w:hAnsi="仿宋" w:hint="eastAsia"/>
          <w:sz w:val="28"/>
          <w:szCs w:val="28"/>
        </w:rPr>
        <w:t>教育</w:t>
      </w:r>
      <w:r w:rsidR="00242727">
        <w:rPr>
          <w:rFonts w:ascii="仿宋" w:eastAsia="仿宋" w:hAnsi="仿宋" w:hint="eastAsia"/>
          <w:sz w:val="28"/>
          <w:szCs w:val="28"/>
        </w:rPr>
        <w:t>办学</w:t>
      </w:r>
      <w:r w:rsidRPr="006974EE">
        <w:rPr>
          <w:rFonts w:ascii="仿宋" w:eastAsia="仿宋" w:hAnsi="仿宋" w:hint="eastAsia"/>
          <w:sz w:val="28"/>
          <w:szCs w:val="28"/>
        </w:rPr>
        <w:t>的</w:t>
      </w:r>
      <w:r w:rsidR="00242727">
        <w:rPr>
          <w:rFonts w:ascii="仿宋" w:eastAsia="仿宋" w:hAnsi="仿宋" w:hint="eastAsia"/>
          <w:sz w:val="28"/>
          <w:szCs w:val="28"/>
        </w:rPr>
        <w:t>历史</w:t>
      </w:r>
      <w:r w:rsidRPr="006974EE">
        <w:rPr>
          <w:rFonts w:ascii="仿宋" w:eastAsia="仿宋" w:hAnsi="仿宋" w:hint="eastAsia"/>
          <w:sz w:val="28"/>
          <w:szCs w:val="28"/>
        </w:rPr>
        <w:t>机遇</w:t>
      </w:r>
      <w:bookmarkEnd w:id="33"/>
    </w:p>
    <w:p w:rsidR="007301D6" w:rsidRPr="006974EE" w:rsidRDefault="007301D6" w:rsidP="007301D6">
      <w:pPr>
        <w:ind w:firstLine="540"/>
        <w:rPr>
          <w:rFonts w:ascii="仿宋" w:eastAsia="仿宋" w:hAnsi="仿宋"/>
          <w:sz w:val="28"/>
          <w:szCs w:val="28"/>
        </w:rPr>
      </w:pPr>
      <w:r w:rsidRPr="006974EE">
        <w:rPr>
          <w:rFonts w:ascii="仿宋" w:eastAsia="仿宋" w:hAnsi="仿宋" w:hint="eastAsia"/>
          <w:sz w:val="28"/>
          <w:szCs w:val="28"/>
        </w:rPr>
        <w:t>在传统的医学教育中，集中在临床治疗和疾病的预警和监控，尤以前者为关注的焦点。随着大健康时代的到来，</w:t>
      </w:r>
      <w:r w:rsidR="00B8773B" w:rsidRPr="006974EE">
        <w:rPr>
          <w:rFonts w:ascii="仿宋" w:eastAsia="仿宋" w:hAnsi="仿宋" w:hint="eastAsia"/>
          <w:sz w:val="28"/>
          <w:szCs w:val="28"/>
        </w:rPr>
        <w:t>大健康不仅是临床诊断治疗，还包括从生命形成的第一天起直到生命的终结——即全人群全周期的健康管理和服务。其中包括了个人健康、家庭健康、社区健康、医院管理，同时也包括了健康产业和健康保险。</w:t>
      </w:r>
      <w:r w:rsidRPr="006974EE">
        <w:rPr>
          <w:rFonts w:ascii="仿宋" w:eastAsia="仿宋" w:hAnsi="仿宋" w:hint="eastAsia"/>
          <w:sz w:val="28"/>
          <w:szCs w:val="28"/>
        </w:rPr>
        <w:t>健康管理与服务将是未来关注的重点，而这方面的</w:t>
      </w:r>
      <w:r w:rsidR="00B8773B" w:rsidRPr="006974EE">
        <w:rPr>
          <w:rFonts w:ascii="仿宋" w:eastAsia="仿宋" w:hAnsi="仿宋" w:hint="eastAsia"/>
          <w:sz w:val="28"/>
          <w:szCs w:val="28"/>
        </w:rPr>
        <w:t>科研和人才培养</w:t>
      </w:r>
      <w:r w:rsidRPr="006974EE">
        <w:rPr>
          <w:rFonts w:ascii="仿宋" w:eastAsia="仿宋" w:hAnsi="仿宋" w:hint="eastAsia"/>
          <w:sz w:val="28"/>
          <w:szCs w:val="28"/>
        </w:rPr>
        <w:t>基础相对薄弱，也是传统医学院校暂时还没有相对优势，尚处于同一起跑线上。</w:t>
      </w:r>
    </w:p>
    <w:p w:rsidR="004D0FE9" w:rsidRPr="006974EE" w:rsidRDefault="004D0FE9" w:rsidP="00B1207A">
      <w:pPr>
        <w:pStyle w:val="3"/>
        <w:spacing w:before="0" w:after="0" w:line="240" w:lineRule="auto"/>
        <w:rPr>
          <w:rFonts w:ascii="仿宋" w:eastAsia="仿宋" w:hAnsi="仿宋"/>
          <w:sz w:val="28"/>
          <w:szCs w:val="28"/>
        </w:rPr>
      </w:pPr>
      <w:bookmarkStart w:id="34" w:name="_Toc497894330"/>
      <w:r w:rsidRPr="006974EE">
        <w:rPr>
          <w:rFonts w:ascii="仿宋" w:eastAsia="仿宋" w:hAnsi="仿宋" w:hint="eastAsia"/>
          <w:sz w:val="28"/>
          <w:szCs w:val="28"/>
        </w:rPr>
        <w:t>2．健康（医）学院</w:t>
      </w:r>
      <w:r w:rsidR="00242727">
        <w:rPr>
          <w:rFonts w:ascii="仿宋" w:eastAsia="仿宋" w:hAnsi="仿宋" w:hint="eastAsia"/>
          <w:sz w:val="28"/>
          <w:szCs w:val="28"/>
        </w:rPr>
        <w:t>的办学成功</w:t>
      </w:r>
      <w:r w:rsidRPr="006974EE">
        <w:rPr>
          <w:rFonts w:ascii="仿宋" w:eastAsia="仿宋" w:hAnsi="仿宋" w:hint="eastAsia"/>
          <w:sz w:val="28"/>
          <w:szCs w:val="28"/>
        </w:rPr>
        <w:t>先例</w:t>
      </w:r>
      <w:bookmarkEnd w:id="34"/>
    </w:p>
    <w:p w:rsidR="007301D6" w:rsidRPr="006974EE" w:rsidRDefault="007301D6" w:rsidP="007301D6">
      <w:pPr>
        <w:ind w:firstLine="540"/>
        <w:rPr>
          <w:rFonts w:ascii="仿宋" w:eastAsia="仿宋" w:hAnsi="仿宋"/>
          <w:sz w:val="28"/>
          <w:szCs w:val="28"/>
        </w:rPr>
      </w:pPr>
      <w:r w:rsidRPr="006974EE">
        <w:rPr>
          <w:rFonts w:ascii="仿宋" w:eastAsia="仿宋" w:hAnsi="仿宋" w:hint="eastAsia"/>
          <w:sz w:val="28"/>
          <w:szCs w:val="28"/>
        </w:rPr>
        <w:t>欧美部分大学的医学教育中也有健康学院的设置，与医学院的主</w:t>
      </w:r>
      <w:r w:rsidRPr="006974EE">
        <w:rPr>
          <w:rFonts w:ascii="仿宋" w:eastAsia="仿宋" w:hAnsi="仿宋" w:hint="eastAsia"/>
          <w:sz w:val="28"/>
          <w:szCs w:val="28"/>
        </w:rPr>
        <w:lastRenderedPageBreak/>
        <w:t>要区别在于医学院是以培养临床医生为主，如果没有临床医学课程的提供，一般都命名为健康学院，甚至有不少学校两个学院并存。国内高校中以武汉大学健康学院为代表现有</w:t>
      </w:r>
      <w:r w:rsidR="00242727">
        <w:rPr>
          <w:rFonts w:ascii="仿宋" w:eastAsia="仿宋" w:hAnsi="仿宋" w:hint="eastAsia"/>
          <w:sz w:val="28"/>
          <w:szCs w:val="28"/>
        </w:rPr>
        <w:t>健康</w:t>
      </w:r>
      <w:r w:rsidRPr="006974EE">
        <w:rPr>
          <w:rFonts w:ascii="仿宋" w:eastAsia="仿宋" w:hAnsi="仿宋" w:hint="eastAsia"/>
          <w:sz w:val="28"/>
          <w:szCs w:val="28"/>
        </w:rPr>
        <w:t>（医）学院或</w:t>
      </w:r>
      <w:r w:rsidR="00242727">
        <w:rPr>
          <w:rFonts w:ascii="仿宋" w:eastAsia="仿宋" w:hAnsi="仿宋" w:hint="eastAsia"/>
          <w:sz w:val="28"/>
          <w:szCs w:val="28"/>
        </w:rPr>
        <w:t>健康</w:t>
      </w:r>
      <w:r w:rsidRPr="006974EE">
        <w:rPr>
          <w:rFonts w:ascii="仿宋" w:eastAsia="仿宋" w:hAnsi="仿宋" w:hint="eastAsia"/>
          <w:sz w:val="28"/>
          <w:szCs w:val="28"/>
        </w:rPr>
        <w:t>管理学院6个，其中本科院校4所，专科2所；最早的建院于2011年，最晚2017年才建院。另有一所独立的医学院命名为健康医学院，即上海将康医学院，是2015年由上海市政府的主导，在上海医药高等专科学校、上海医疗器械高等专科学校和上海健康职业技术学院三校的基础上组建而成的市属本科医学院校。</w:t>
      </w:r>
    </w:p>
    <w:p w:rsidR="004D0FE9" w:rsidRPr="006974EE" w:rsidRDefault="004D0FE9" w:rsidP="00B1207A">
      <w:pPr>
        <w:pStyle w:val="3"/>
        <w:spacing w:before="0" w:after="0" w:line="240" w:lineRule="auto"/>
        <w:rPr>
          <w:rFonts w:ascii="仿宋" w:eastAsia="仿宋" w:hAnsi="仿宋"/>
          <w:sz w:val="28"/>
          <w:szCs w:val="28"/>
        </w:rPr>
      </w:pPr>
      <w:bookmarkStart w:id="35" w:name="_Toc497894331"/>
      <w:r w:rsidRPr="006974EE">
        <w:rPr>
          <w:rFonts w:ascii="仿宋" w:eastAsia="仿宋" w:hAnsi="仿宋" w:hint="eastAsia"/>
          <w:sz w:val="28"/>
          <w:szCs w:val="28"/>
        </w:rPr>
        <w:t>3．健康（医）学院是差异化的发展模式</w:t>
      </w:r>
      <w:bookmarkEnd w:id="35"/>
    </w:p>
    <w:p w:rsidR="006B4236" w:rsidRPr="006974EE" w:rsidRDefault="007301D6" w:rsidP="007301D6">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健康中国2030”规划纲要》中明确提出，引导发展专业的医学检验中心、医疗影像中心、病理诊断中心和血液透析中心等，支持发展第三方医疗服务评价、健康管理服务评价，以及健康市场调查和咨询服务；加强康复、老年病、长期护理、慢性病管理、安宁疗护等接续性医疗机构建设；调整优化适应健康服务产业发展的医学教育专业结构，加大养老护理员、康复治疗师、心理咨询师等健康人才培养培训力度。所以，筹建健康（医）学院或健康管理学院，开设健康管理和服务类相关专业，也是常州大学筹建医学院的差异化发展道路之一。</w:t>
      </w:r>
    </w:p>
    <w:p w:rsidR="006B4236" w:rsidRPr="006974EE" w:rsidRDefault="006B4236" w:rsidP="005C6C42">
      <w:pPr>
        <w:pStyle w:val="2"/>
        <w:rPr>
          <w:rFonts w:ascii="仿宋" w:eastAsia="仿宋" w:hAnsi="仿宋"/>
          <w:sz w:val="28"/>
          <w:szCs w:val="28"/>
        </w:rPr>
      </w:pPr>
      <w:bookmarkStart w:id="36" w:name="_Toc497894332"/>
      <w:r w:rsidRPr="006974EE">
        <w:rPr>
          <w:rFonts w:ascii="仿宋" w:eastAsia="仿宋" w:hAnsi="仿宋" w:hint="eastAsia"/>
          <w:sz w:val="28"/>
          <w:szCs w:val="28"/>
        </w:rPr>
        <w:t>（三）</w:t>
      </w:r>
      <w:r w:rsidR="00635A15">
        <w:rPr>
          <w:rFonts w:ascii="仿宋" w:eastAsia="仿宋" w:hAnsi="仿宋" w:hint="eastAsia"/>
          <w:sz w:val="28"/>
          <w:szCs w:val="28"/>
        </w:rPr>
        <w:t>方案</w:t>
      </w:r>
      <w:r w:rsidR="00FE4BA0">
        <w:rPr>
          <w:rFonts w:ascii="仿宋" w:eastAsia="仿宋" w:hAnsi="仿宋" w:hint="eastAsia"/>
          <w:sz w:val="28"/>
          <w:szCs w:val="28"/>
        </w:rPr>
        <w:t>三：</w:t>
      </w:r>
      <w:r w:rsidRPr="006974EE">
        <w:rPr>
          <w:rFonts w:ascii="仿宋" w:eastAsia="仿宋" w:hAnsi="仿宋" w:hint="eastAsia"/>
          <w:sz w:val="28"/>
          <w:szCs w:val="28"/>
        </w:rPr>
        <w:t>常州大学医学工程学院</w:t>
      </w:r>
      <w:bookmarkEnd w:id="36"/>
    </w:p>
    <w:p w:rsidR="004D0FE9" w:rsidRPr="006974EE" w:rsidRDefault="004D0FE9" w:rsidP="00B1207A">
      <w:pPr>
        <w:pStyle w:val="3"/>
        <w:spacing w:before="0" w:after="0" w:line="240" w:lineRule="auto"/>
        <w:rPr>
          <w:rFonts w:ascii="仿宋" w:eastAsia="仿宋" w:hAnsi="仿宋"/>
          <w:sz w:val="28"/>
          <w:szCs w:val="28"/>
        </w:rPr>
      </w:pPr>
      <w:bookmarkStart w:id="37" w:name="_Toc497894333"/>
      <w:r w:rsidRPr="006974EE">
        <w:rPr>
          <w:rFonts w:ascii="仿宋" w:eastAsia="仿宋" w:hAnsi="仿宋" w:hint="eastAsia"/>
          <w:sz w:val="28"/>
          <w:szCs w:val="28"/>
        </w:rPr>
        <w:t>1．医工结合是医学发展的新阶段</w:t>
      </w:r>
      <w:bookmarkEnd w:id="37"/>
    </w:p>
    <w:p w:rsidR="007301D6" w:rsidRPr="006974EE" w:rsidRDefault="007301D6" w:rsidP="004D0FE9">
      <w:pPr>
        <w:ind w:firstLineChars="250" w:firstLine="700"/>
        <w:rPr>
          <w:rFonts w:ascii="仿宋" w:eastAsia="仿宋" w:hAnsi="仿宋"/>
          <w:sz w:val="28"/>
          <w:szCs w:val="28"/>
        </w:rPr>
      </w:pPr>
      <w:r w:rsidRPr="006974EE">
        <w:rPr>
          <w:rFonts w:ascii="仿宋" w:eastAsia="仿宋" w:hAnsi="仿宋" w:hint="eastAsia"/>
          <w:sz w:val="28"/>
          <w:szCs w:val="28"/>
        </w:rPr>
        <w:t>推动医学发展的两大重要手段是医学科技创新和学科交叉融合，</w:t>
      </w:r>
      <w:r w:rsidRPr="006974EE">
        <w:rPr>
          <w:rFonts w:ascii="仿宋" w:eastAsia="仿宋" w:hAnsi="仿宋" w:hint="eastAsia"/>
          <w:sz w:val="28"/>
          <w:szCs w:val="28"/>
        </w:rPr>
        <w:lastRenderedPageBreak/>
        <w:t>医学作为一个平台，多种前沿科学在这个平台上能够进行交叉融合，医学也可以作为一个出口，承接多种前沿技术的转化和应用。</w:t>
      </w:r>
      <w:r w:rsidRPr="006974EE">
        <w:rPr>
          <w:rFonts w:ascii="仿宋" w:eastAsia="仿宋" w:hAnsi="仿宋" w:cstheme="majorEastAsia" w:hint="eastAsia"/>
          <w:sz w:val="28"/>
          <w:szCs w:val="28"/>
        </w:rPr>
        <w:t>回顾近几十年医学的进步，尤其是医疗技术的进步都是医工结合产物。</w:t>
      </w:r>
      <w:r w:rsidRPr="006974EE">
        <w:rPr>
          <w:rFonts w:ascii="仿宋" w:eastAsia="仿宋" w:hAnsi="仿宋" w:hint="eastAsia"/>
          <w:sz w:val="28"/>
          <w:szCs w:val="28"/>
        </w:rPr>
        <w:t>医学作为未来发展最具潜力的重点领域，一方面药物创制、装备研发、技术革新等都可以在医学这个平台上得以应用，另一方面生命科学、大数据、纳米技术、人工智能等前沿技术的发展和交叉融合将促进现代医学革命性的发展，并改变医疗模式。国内外部分高校已经洞察这一历史发展机遇，开始涉足医工结合：</w:t>
      </w:r>
      <w:r w:rsidRPr="00242727">
        <w:rPr>
          <w:rFonts w:ascii="仿宋" w:eastAsia="仿宋" w:hAnsi="仿宋" w:hint="eastAsia"/>
          <w:sz w:val="28"/>
          <w:szCs w:val="28"/>
        </w:rPr>
        <w:t>在美国芝加哥新近成立了医学工程学院，</w:t>
      </w:r>
      <w:r w:rsidRPr="006974EE">
        <w:rPr>
          <w:rFonts w:ascii="仿宋" w:eastAsia="仿宋" w:hAnsi="仿宋" w:hint="eastAsia"/>
          <w:sz w:val="28"/>
          <w:szCs w:val="28"/>
        </w:rPr>
        <w:t>国内近几年新建的医学院中，电子科技大学医学院、华南理工大学医学院、上海健康医学院旗帜鲜明地提出凝练“医工结合”的办学特色。今年以来，国内医工结合更是大事不断，先是京东方科技有限公司与北京航空航天大学达成战略合作协议，在北京共建“中国医工硅谷”，其中包括北京东方医学院；继而中国矿业大学与徐州医科大学合作成立健康工程研究院；随后天津大学与天津医科大学宣布共建医学科学与工程学院。</w:t>
      </w:r>
    </w:p>
    <w:p w:rsidR="004D0FE9" w:rsidRPr="006974EE" w:rsidRDefault="004D0FE9" w:rsidP="00B1207A">
      <w:pPr>
        <w:pStyle w:val="3"/>
        <w:spacing w:before="0" w:after="0" w:line="240" w:lineRule="auto"/>
        <w:rPr>
          <w:rFonts w:ascii="仿宋" w:eastAsia="仿宋" w:hAnsi="仿宋"/>
          <w:sz w:val="28"/>
          <w:szCs w:val="28"/>
        </w:rPr>
      </w:pPr>
      <w:bookmarkStart w:id="38" w:name="_Toc497894334"/>
      <w:r w:rsidRPr="006974EE">
        <w:rPr>
          <w:rFonts w:ascii="仿宋" w:eastAsia="仿宋" w:hAnsi="仿宋" w:hint="eastAsia"/>
          <w:sz w:val="28"/>
          <w:szCs w:val="28"/>
        </w:rPr>
        <w:t>2．</w:t>
      </w:r>
      <w:r w:rsidR="00F65EC6" w:rsidRPr="006974EE">
        <w:rPr>
          <w:rFonts w:ascii="仿宋" w:eastAsia="仿宋" w:hAnsi="仿宋" w:hint="eastAsia"/>
          <w:sz w:val="28"/>
          <w:szCs w:val="28"/>
        </w:rPr>
        <w:t>常州大学具备筹建医学工程学院</w:t>
      </w:r>
      <w:r w:rsidRPr="006974EE">
        <w:rPr>
          <w:rFonts w:ascii="仿宋" w:eastAsia="仿宋" w:hAnsi="仿宋" w:hint="eastAsia"/>
          <w:sz w:val="28"/>
          <w:szCs w:val="28"/>
        </w:rPr>
        <w:t>的</w:t>
      </w:r>
      <w:r w:rsidR="00F65EC6" w:rsidRPr="006974EE">
        <w:rPr>
          <w:rFonts w:ascii="仿宋" w:eastAsia="仿宋" w:hAnsi="仿宋" w:hint="eastAsia"/>
          <w:sz w:val="28"/>
          <w:szCs w:val="28"/>
        </w:rPr>
        <w:t>工科基础</w:t>
      </w:r>
      <w:bookmarkEnd w:id="38"/>
    </w:p>
    <w:p w:rsidR="007301D6" w:rsidRDefault="007301D6" w:rsidP="007301D6">
      <w:pPr>
        <w:ind w:firstLine="570"/>
        <w:rPr>
          <w:rFonts w:ascii="仿宋" w:eastAsia="仿宋" w:hAnsi="仿宋"/>
          <w:sz w:val="28"/>
          <w:szCs w:val="28"/>
        </w:rPr>
      </w:pPr>
      <w:r w:rsidRPr="006974EE">
        <w:rPr>
          <w:rFonts w:ascii="仿宋" w:eastAsia="仿宋" w:hAnsi="仿宋" w:hint="eastAsia"/>
          <w:sz w:val="28"/>
          <w:szCs w:val="28"/>
        </w:rPr>
        <w:t>常州大学是一所以工科为主的多科性大学，近年来新型医用材料、生物医疗器械、组织工程与载体、医学影像与信息、生物制药等涉医领域逐渐呈现出优势。整合常州大学所有和医学相关学科发展的资源，包括生物学、工学、电子、信息、影像、纳米技术等相关学科和前沿技术，形成综合优势和协同发展，可以带动常州大很多优势学科的协同发展。筹建常州大学医学工程学院，坚持“依托优势、突出重点”</w:t>
      </w:r>
      <w:r w:rsidRPr="006974EE">
        <w:rPr>
          <w:rFonts w:ascii="仿宋" w:eastAsia="仿宋" w:hAnsi="仿宋" w:hint="eastAsia"/>
          <w:sz w:val="28"/>
          <w:szCs w:val="28"/>
        </w:rPr>
        <w:lastRenderedPageBreak/>
        <w:t>的发展思路，运用“创新改革，精准方向，差异发展”的策略，按照“发展特色学科、巩固基础学科、扶持新兴学科”的原则</w:t>
      </w:r>
      <w:r w:rsidR="00B8773B" w:rsidRPr="006974EE">
        <w:rPr>
          <w:rFonts w:ascii="仿宋" w:eastAsia="仿宋" w:hAnsi="仿宋" w:hint="eastAsia"/>
          <w:sz w:val="28"/>
          <w:szCs w:val="28"/>
        </w:rPr>
        <w:t>。</w:t>
      </w:r>
      <w:r w:rsidRPr="006974EE">
        <w:rPr>
          <w:rFonts w:ascii="仿宋" w:eastAsia="仿宋" w:hAnsi="仿宋" w:hint="eastAsia"/>
          <w:sz w:val="28"/>
          <w:szCs w:val="28"/>
        </w:rPr>
        <w:t>以国家和江苏重大需求为导向，谋篇布局学科发展方向。本科生教育可以着力发展生物医学工程、医学影像技术、医学信息工程、基础医学等专业；研究生教育依托材料学一级学科博士点，凝练增设2-3个左右富有特色的医学博士培养方向；并迅速在生物医学工程一级学科硕士点，加强工科与医学的交叉。借力常州大学产学研合作的优势，不断深化和学科之间的交叉、渗透与融合，推动医学相关工科的结合，面向健康产业，解决国家和地方重大需求的迫切要求。</w:t>
      </w:r>
    </w:p>
    <w:p w:rsidR="006B4236" w:rsidRPr="006974EE" w:rsidRDefault="00635A15" w:rsidP="003A623C">
      <w:pPr>
        <w:pStyle w:val="1"/>
        <w:rPr>
          <w:rFonts w:ascii="仿宋" w:eastAsia="仿宋" w:hAnsi="仿宋"/>
          <w:sz w:val="28"/>
          <w:szCs w:val="28"/>
        </w:rPr>
      </w:pPr>
      <w:bookmarkStart w:id="39" w:name="_Toc497894335"/>
      <w:r>
        <w:rPr>
          <w:rFonts w:ascii="仿宋" w:eastAsia="仿宋" w:hAnsi="仿宋" w:hint="eastAsia"/>
          <w:sz w:val="28"/>
          <w:szCs w:val="28"/>
        </w:rPr>
        <w:t>五</w:t>
      </w:r>
      <w:r w:rsidR="006B4236" w:rsidRPr="006974EE">
        <w:rPr>
          <w:rFonts w:ascii="仿宋" w:eastAsia="仿宋" w:hAnsi="仿宋" w:hint="eastAsia"/>
          <w:sz w:val="28"/>
          <w:szCs w:val="28"/>
        </w:rPr>
        <w:t>、高起点高标准</w:t>
      </w:r>
      <w:r w:rsidR="004960B1">
        <w:rPr>
          <w:rFonts w:ascii="仿宋" w:eastAsia="仿宋" w:hAnsi="仿宋" w:hint="eastAsia"/>
          <w:sz w:val="28"/>
          <w:szCs w:val="28"/>
        </w:rPr>
        <w:t>办学</w:t>
      </w:r>
      <w:r w:rsidR="006B4236" w:rsidRPr="006974EE">
        <w:rPr>
          <w:rFonts w:ascii="仿宋" w:eastAsia="仿宋" w:hAnsi="仿宋" w:hint="eastAsia"/>
          <w:sz w:val="28"/>
          <w:szCs w:val="28"/>
        </w:rPr>
        <w:t>的实现路径</w:t>
      </w:r>
      <w:bookmarkEnd w:id="39"/>
    </w:p>
    <w:p w:rsidR="001C0730" w:rsidRPr="006974EE" w:rsidRDefault="006B4236" w:rsidP="00B1207A">
      <w:pPr>
        <w:pStyle w:val="3"/>
        <w:spacing w:before="0" w:after="0" w:line="240" w:lineRule="auto"/>
        <w:rPr>
          <w:rFonts w:ascii="仿宋" w:eastAsia="仿宋" w:hAnsi="仿宋"/>
          <w:sz w:val="28"/>
          <w:szCs w:val="28"/>
        </w:rPr>
      </w:pPr>
      <w:bookmarkStart w:id="40" w:name="_Toc497894336"/>
      <w:r w:rsidRPr="006974EE">
        <w:rPr>
          <w:rFonts w:ascii="仿宋" w:eastAsia="仿宋" w:hAnsi="仿宋" w:hint="eastAsia"/>
          <w:sz w:val="28"/>
          <w:szCs w:val="28"/>
        </w:rPr>
        <w:t>1.走“共享”之路</w:t>
      </w:r>
      <w:bookmarkEnd w:id="40"/>
    </w:p>
    <w:p w:rsidR="001C0730" w:rsidRPr="006974EE" w:rsidRDefault="001C0730" w:rsidP="001C0730">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(1)共享江苏省内医学院校和周边城市的人才资源</w:t>
      </w:r>
      <w:r w:rsidR="00F65EC6" w:rsidRPr="006974EE">
        <w:rPr>
          <w:rFonts w:ascii="仿宋" w:eastAsia="仿宋" w:hAnsi="仿宋" w:hint="eastAsia"/>
          <w:sz w:val="28"/>
          <w:szCs w:val="28"/>
        </w:rPr>
        <w:t>。</w:t>
      </w:r>
      <w:r w:rsidRPr="006974EE">
        <w:rPr>
          <w:rFonts w:ascii="仿宋" w:eastAsia="仿宋" w:hAnsi="仿宋" w:hint="eastAsia"/>
          <w:sz w:val="28"/>
          <w:szCs w:val="28"/>
        </w:rPr>
        <w:t>江苏省内现有南京医科大学、苏州大学医学院等10所本科医学院校，集聚了一大批在医药卫生领域经验丰富、学术水平较高并做出杰出贡献的著名专家、教授。常州距离上海不到1小时车程，公交化的高铁班次为人们的交流带来了便捷。上海市更是汇聚了大批优秀的临床医学家、医学科学家、医学教育家、护理学家和医政管理学家。常州大学筹建医学院时既可以选聘部分刚刚退休的高水平人才，也可以用双聘的方式共享周边城市的养高层次的人才和其他相关资源。</w:t>
      </w:r>
    </w:p>
    <w:p w:rsidR="001C0730" w:rsidRPr="006974EE" w:rsidRDefault="001C0730" w:rsidP="001C0730">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(2)联合吴阶平医学基金会</w:t>
      </w:r>
      <w:r w:rsidR="00F65EC6" w:rsidRPr="006974EE">
        <w:rPr>
          <w:rFonts w:ascii="仿宋" w:eastAsia="仿宋" w:hAnsi="仿宋" w:hint="eastAsia"/>
          <w:sz w:val="28"/>
          <w:szCs w:val="28"/>
        </w:rPr>
        <w:t>。</w:t>
      </w:r>
      <w:r w:rsidRPr="006974EE">
        <w:rPr>
          <w:rFonts w:ascii="仿宋" w:eastAsia="仿宋" w:hAnsi="仿宋" w:hint="eastAsia"/>
          <w:sz w:val="28"/>
          <w:szCs w:val="28"/>
        </w:rPr>
        <w:t>吴阶平院士祖籍常州，是我国杰出的医学家和医学教育家，是中国医学界的一面旗帜。吴阶平医学基金</w:t>
      </w:r>
      <w:r w:rsidRPr="006974EE">
        <w:rPr>
          <w:rFonts w:ascii="仿宋" w:eastAsia="仿宋" w:hAnsi="仿宋" w:hint="eastAsia"/>
          <w:sz w:val="28"/>
          <w:szCs w:val="28"/>
        </w:rPr>
        <w:lastRenderedPageBreak/>
        <w:t>会是经原中华人民共和国卫生部和民政部批准，直属国家卫计委的行业基金会。该基金会旨是联合国内外关心医学和健康事业发展的人士，筹募资金，通过奖励和资助各项学术活动等，为促进医药卫生事业的发展而共同奋斗。通过与吴阶平医学基金会合作筹建医学院，不仅可以考虑学院的冠名，而且可以依托该基金会在医学领域的影响，集聚高水平、高层次的人才，促进医学领域的国内外学术交流，参与其在一些医学领域里的研究。</w:t>
      </w:r>
    </w:p>
    <w:p w:rsidR="001C0730" w:rsidRPr="006974EE" w:rsidRDefault="001C0730" w:rsidP="001C0730">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(3)依托中国医学科学院</w:t>
      </w:r>
      <w:r w:rsidR="00F65EC6" w:rsidRPr="006974EE">
        <w:rPr>
          <w:rFonts w:ascii="仿宋" w:eastAsia="仿宋" w:hAnsi="仿宋" w:hint="eastAsia"/>
          <w:sz w:val="28"/>
          <w:szCs w:val="28"/>
        </w:rPr>
        <w:t>。</w:t>
      </w:r>
      <w:r w:rsidRPr="006974EE">
        <w:rPr>
          <w:rFonts w:ascii="仿宋" w:eastAsia="仿宋" w:hAnsi="仿宋" w:hint="eastAsia"/>
          <w:sz w:val="28"/>
          <w:szCs w:val="28"/>
        </w:rPr>
        <w:t>中国医学科学院是我国唯一的国家级医学科学学术中心和综合性医学科学研究机构，与协和医学院实行院校合一的管理体制。院校设有18个研究所，7所临床医院。现有中国科学院和中国工程院两院院士28人，“千人计划”人选14人，教育部“长江学者奖励计划”特聘教授15人，长江学者讲座教授3人，杰出青年基金获得者35人，国家级和部委级有突出贡献的中青年专家107人，国务院学位委员会委员1人、学科评议组成员9人（其中3人为学科评议组组长），在岗博士生导师654人，硕士生导师845人。能否依托中国医科院，如果能以援建的方式参与常州大学医学院的筹建，这将是一所高起点、高水平的医学院。</w:t>
      </w:r>
    </w:p>
    <w:p w:rsidR="001C0730" w:rsidRPr="00783952" w:rsidRDefault="006B4236" w:rsidP="00B1207A">
      <w:pPr>
        <w:pStyle w:val="3"/>
        <w:spacing w:before="0" w:after="0" w:line="240" w:lineRule="auto"/>
        <w:rPr>
          <w:rFonts w:ascii="仿宋" w:eastAsia="仿宋" w:hAnsi="仿宋"/>
          <w:sz w:val="28"/>
          <w:szCs w:val="28"/>
        </w:rPr>
      </w:pPr>
      <w:bookmarkStart w:id="41" w:name="_Toc497894337"/>
      <w:bookmarkStart w:id="42" w:name="_GoBack"/>
      <w:r w:rsidRPr="00783952">
        <w:rPr>
          <w:rFonts w:ascii="仿宋" w:eastAsia="仿宋" w:hAnsi="仿宋" w:hint="eastAsia"/>
          <w:sz w:val="28"/>
          <w:szCs w:val="28"/>
        </w:rPr>
        <w:t>2</w:t>
      </w:r>
      <w:r w:rsidR="001C0730" w:rsidRPr="00783952">
        <w:rPr>
          <w:rFonts w:ascii="仿宋" w:eastAsia="仿宋" w:hAnsi="仿宋" w:hint="eastAsia"/>
          <w:sz w:val="28"/>
          <w:szCs w:val="28"/>
        </w:rPr>
        <w:t>.与国内外知名医学院合作办学</w:t>
      </w:r>
      <w:bookmarkEnd w:id="41"/>
    </w:p>
    <w:bookmarkEnd w:id="42"/>
    <w:p w:rsidR="001C0730" w:rsidRPr="006974EE" w:rsidRDefault="007301D6" w:rsidP="00B8773B">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(1)</w:t>
      </w:r>
      <w:r w:rsidR="001C0730" w:rsidRPr="006974EE">
        <w:rPr>
          <w:rFonts w:ascii="仿宋" w:eastAsia="仿宋" w:hAnsi="仿宋" w:hint="eastAsia"/>
          <w:sz w:val="28"/>
          <w:szCs w:val="28"/>
        </w:rPr>
        <w:t>在国内选择国内一所有意向的知名医学院校，与常州大学、常州市三方合作办学，共建医学院。</w:t>
      </w:r>
    </w:p>
    <w:p w:rsidR="001C0730" w:rsidRPr="006974EE" w:rsidRDefault="007301D6" w:rsidP="001C0730">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(2)</w:t>
      </w:r>
      <w:r w:rsidR="001C0730" w:rsidRPr="006974EE">
        <w:rPr>
          <w:rFonts w:ascii="仿宋" w:eastAsia="仿宋" w:hAnsi="仿宋" w:hint="eastAsia"/>
          <w:sz w:val="28"/>
          <w:szCs w:val="28"/>
        </w:rPr>
        <w:t>在医学研究院的架构下，根据直属附属医院和附属医学院的学科特长，优选几个学科与国际上知名学者合作，成立相应的研究所</w:t>
      </w:r>
      <w:r w:rsidR="001C0730" w:rsidRPr="006974EE">
        <w:rPr>
          <w:rFonts w:ascii="仿宋" w:eastAsia="仿宋" w:hAnsi="仿宋" w:hint="eastAsia"/>
          <w:sz w:val="28"/>
          <w:szCs w:val="28"/>
        </w:rPr>
        <w:lastRenderedPageBreak/>
        <w:t>（中心），学校配备团队成员，就某一学科的具体领域开展合作研究</w:t>
      </w:r>
      <w:r w:rsidRPr="006974EE">
        <w:rPr>
          <w:rFonts w:ascii="仿宋" w:eastAsia="仿宋" w:hAnsi="仿宋" w:hint="eastAsia"/>
          <w:sz w:val="28"/>
          <w:szCs w:val="28"/>
        </w:rPr>
        <w:t>。</w:t>
      </w:r>
    </w:p>
    <w:p w:rsidR="001C0730" w:rsidRPr="006974EE" w:rsidRDefault="007301D6" w:rsidP="001C0730">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(3)</w:t>
      </w:r>
      <w:r w:rsidR="001C0730" w:rsidRPr="006974EE">
        <w:rPr>
          <w:rFonts w:ascii="仿宋" w:eastAsia="仿宋" w:hAnsi="仿宋" w:hint="eastAsia"/>
          <w:sz w:val="28"/>
          <w:szCs w:val="28"/>
        </w:rPr>
        <w:t>在现有的专业或筹建期间申报的专业基础上，采用2－2（3－1）模式、4－2模式，即在国内国外分学期学习，互开课程，互认学分，互发文凭和学位</w:t>
      </w:r>
      <w:r w:rsidRPr="006974EE">
        <w:rPr>
          <w:rFonts w:ascii="仿宋" w:eastAsia="仿宋" w:hAnsi="仿宋" w:hint="eastAsia"/>
          <w:sz w:val="28"/>
          <w:szCs w:val="28"/>
        </w:rPr>
        <w:t>。</w:t>
      </w:r>
    </w:p>
    <w:p w:rsidR="001C0730" w:rsidRDefault="007301D6" w:rsidP="004960B1">
      <w:pPr>
        <w:spacing w:line="360" w:lineRule="auto"/>
        <w:ind w:firstLineChars="200" w:firstLine="560"/>
        <w:rPr>
          <w:rFonts w:ascii="仿宋" w:eastAsia="仿宋" w:hAnsi="仿宋"/>
          <w:sz w:val="28"/>
          <w:szCs w:val="28"/>
        </w:rPr>
      </w:pPr>
      <w:r w:rsidRPr="006974EE">
        <w:rPr>
          <w:rFonts w:ascii="仿宋" w:eastAsia="仿宋" w:hAnsi="仿宋" w:hint="eastAsia"/>
          <w:sz w:val="28"/>
          <w:szCs w:val="28"/>
        </w:rPr>
        <w:t>(4)</w:t>
      </w:r>
      <w:r w:rsidR="001C0730" w:rsidRPr="006974EE">
        <w:rPr>
          <w:rFonts w:ascii="仿宋" w:eastAsia="仿宋" w:hAnsi="仿宋" w:hint="eastAsia"/>
          <w:sz w:val="28"/>
          <w:szCs w:val="28"/>
        </w:rPr>
        <w:t>选择一所美国的医学院，采取4－4模式，医学相关专业国内本科毕业后，赴合作院校攻读医学博士，参加美国执业资格考试</w:t>
      </w:r>
      <w:r w:rsidRPr="006974EE">
        <w:rPr>
          <w:rFonts w:ascii="仿宋" w:eastAsia="仿宋" w:hAnsi="仿宋" w:hint="eastAsia"/>
          <w:sz w:val="28"/>
          <w:szCs w:val="28"/>
        </w:rPr>
        <w:t>。</w:t>
      </w:r>
    </w:p>
    <w:p w:rsidR="00D96F59" w:rsidRDefault="00D96F59" w:rsidP="004960B1">
      <w:pPr>
        <w:spacing w:line="360" w:lineRule="auto"/>
        <w:ind w:firstLineChars="200" w:firstLine="560"/>
        <w:rPr>
          <w:rFonts w:ascii="仿宋" w:eastAsia="仿宋" w:hAnsi="仿宋"/>
          <w:sz w:val="28"/>
          <w:szCs w:val="28"/>
        </w:rPr>
      </w:pPr>
      <w:r>
        <w:rPr>
          <w:rFonts w:ascii="仿宋" w:eastAsia="仿宋" w:hAnsi="仿宋" w:hint="eastAsia"/>
          <w:sz w:val="28"/>
          <w:szCs w:val="28"/>
        </w:rPr>
        <w:t>（5）面向</w:t>
      </w:r>
      <w:r w:rsidRPr="00D96F59">
        <w:rPr>
          <w:rFonts w:ascii="仿宋" w:eastAsia="仿宋" w:hAnsi="仿宋" w:hint="eastAsia"/>
          <w:sz w:val="28"/>
          <w:szCs w:val="28"/>
        </w:rPr>
        <w:t>葡语系国家</w:t>
      </w:r>
      <w:r>
        <w:rPr>
          <w:rFonts w:ascii="仿宋" w:eastAsia="仿宋" w:hAnsi="仿宋" w:hint="eastAsia"/>
          <w:sz w:val="28"/>
          <w:szCs w:val="28"/>
        </w:rPr>
        <w:t>，建设</w:t>
      </w:r>
      <w:r w:rsidRPr="00D96F59">
        <w:rPr>
          <w:rFonts w:ascii="仿宋" w:eastAsia="仿宋" w:hAnsi="仿宋" w:hint="eastAsia"/>
          <w:sz w:val="28"/>
          <w:szCs w:val="28"/>
        </w:rPr>
        <w:t>一带一路沿线医学院或大学医学院</w:t>
      </w:r>
      <w:r>
        <w:rPr>
          <w:rFonts w:ascii="仿宋" w:eastAsia="仿宋" w:hAnsi="仿宋" w:hint="eastAsia"/>
          <w:sz w:val="28"/>
          <w:szCs w:val="28"/>
        </w:rPr>
        <w:t>。</w:t>
      </w:r>
    </w:p>
    <w:p w:rsidR="009948BA" w:rsidRPr="006974EE" w:rsidRDefault="009948BA" w:rsidP="009948BA">
      <w:pPr>
        <w:pStyle w:val="3"/>
        <w:spacing w:before="0" w:after="0" w:line="240" w:lineRule="auto"/>
        <w:rPr>
          <w:rFonts w:ascii="仿宋" w:eastAsia="仿宋" w:hAnsi="仿宋"/>
          <w:sz w:val="28"/>
          <w:szCs w:val="28"/>
        </w:rPr>
      </w:pPr>
      <w:bookmarkStart w:id="43" w:name="_Toc497894338"/>
      <w:r>
        <w:rPr>
          <w:rFonts w:ascii="仿宋" w:eastAsia="仿宋" w:hAnsi="仿宋" w:hint="eastAsia"/>
          <w:sz w:val="28"/>
          <w:szCs w:val="28"/>
        </w:rPr>
        <w:t>3.</w:t>
      </w:r>
      <w:r w:rsidRPr="006974EE">
        <w:rPr>
          <w:rFonts w:ascii="仿宋" w:eastAsia="仿宋" w:hAnsi="仿宋" w:hint="eastAsia"/>
          <w:sz w:val="28"/>
          <w:szCs w:val="28"/>
        </w:rPr>
        <w:t>建立</w:t>
      </w:r>
      <w:r w:rsidRPr="006974EE">
        <w:rPr>
          <w:rFonts w:ascii="仿宋" w:eastAsia="仿宋" w:hAnsi="仿宋"/>
          <w:sz w:val="28"/>
          <w:szCs w:val="28"/>
        </w:rPr>
        <w:t>苏澳</w:t>
      </w:r>
      <w:r w:rsidRPr="006974EE">
        <w:rPr>
          <w:rFonts w:ascii="仿宋" w:eastAsia="仿宋" w:hAnsi="仿宋" w:hint="eastAsia"/>
          <w:sz w:val="28"/>
          <w:szCs w:val="28"/>
        </w:rPr>
        <w:t>医学园区，走产学研合作之路</w:t>
      </w:r>
      <w:bookmarkEnd w:id="43"/>
    </w:p>
    <w:p w:rsidR="009948BA" w:rsidRPr="006974EE" w:rsidRDefault="009948BA" w:rsidP="009948BA">
      <w:pPr>
        <w:ind w:firstLineChars="200" w:firstLine="560"/>
        <w:rPr>
          <w:rFonts w:ascii="仿宋" w:eastAsia="仿宋" w:hAnsi="仿宋"/>
          <w:sz w:val="28"/>
          <w:szCs w:val="28"/>
        </w:rPr>
      </w:pPr>
      <w:r w:rsidRPr="006974EE">
        <w:rPr>
          <w:rFonts w:ascii="仿宋" w:eastAsia="仿宋" w:hAnsi="仿宋" w:hint="eastAsia"/>
          <w:sz w:val="28"/>
          <w:szCs w:val="28"/>
        </w:rPr>
        <w:t>健康产业是指直接或间接为人的健康提供相关产品和服务的各类社会经济组织的集合，涉及农业、工业和服务业等诸多领域。主要涵盖食品、保健品、医药、器械、化妆品、体育用品、康复、养老、保健、健康管理、旅游养生等多个子产业。健康产业可分为医疗性和非医疗性健康服务两大类，并且可以形成四大基本产业群体，即：以医疗服务机构为主体的医疗产业；以药品、医疗器械以及其他医疗耗材产销为主体的医药产业；以保健食品、健康产品产销为主体的传统保健品产业；以个性化健康检测评估、咨询服务、调理康复和保健促进等为主体的健康管理服务产业。</w:t>
      </w:r>
    </w:p>
    <w:p w:rsidR="009948BA" w:rsidRPr="006974EE" w:rsidRDefault="009948BA" w:rsidP="009948BA">
      <w:pPr>
        <w:ind w:firstLineChars="200" w:firstLine="560"/>
        <w:rPr>
          <w:rFonts w:ascii="仿宋" w:eastAsia="仿宋" w:hAnsi="仿宋"/>
          <w:sz w:val="28"/>
          <w:szCs w:val="28"/>
        </w:rPr>
      </w:pPr>
      <w:r w:rsidRPr="006974EE">
        <w:rPr>
          <w:rFonts w:ascii="仿宋" w:eastAsia="仿宋" w:hAnsi="仿宋" w:hint="eastAsia"/>
          <w:sz w:val="28"/>
          <w:szCs w:val="28"/>
        </w:rPr>
        <w:t>我国的健康产业对经济的贡献约在7%左右，而发达国家一般在12%以上。所以我们的目标在2020年，中国的大健康产业对国家的贡献应该超过10%，达到12%甚至更高，成为国家经济社会发展的重要力量和经济支撑。《健康中国2030规划纲要》中明确提出优化多元办医格局，引导发展专业的医学检验中心、医疗影像中心、病理诊断中</w:t>
      </w:r>
      <w:r w:rsidRPr="006974EE">
        <w:rPr>
          <w:rFonts w:ascii="仿宋" w:eastAsia="仿宋" w:hAnsi="仿宋" w:hint="eastAsia"/>
          <w:sz w:val="28"/>
          <w:szCs w:val="28"/>
        </w:rPr>
        <w:lastRenderedPageBreak/>
        <w:t>心和血液透析中心，支持发展第三方医疗服务评价、健康管理服务评价以及健康市场调查和咨询服务；积极促进健康与养老、旅游、互联网、健身休闲、食品融合，催生健康新产业、新业态、新模式，发展健康服务新业态。由此科技预见，医疗性健康产业在未来将是新的经济增长点，国内已有城市开始布局，以抢占先机，例如深圳提出发展高端医疗产业，计划引进和新建5所医学院校与之配套。</w:t>
      </w:r>
    </w:p>
    <w:p w:rsidR="009948BA" w:rsidRPr="006974EE" w:rsidRDefault="009948BA" w:rsidP="009948BA">
      <w:pPr>
        <w:ind w:firstLineChars="200" w:firstLine="560"/>
        <w:rPr>
          <w:rFonts w:ascii="仿宋" w:eastAsia="仿宋" w:hAnsi="仿宋"/>
          <w:sz w:val="28"/>
          <w:szCs w:val="28"/>
        </w:rPr>
      </w:pPr>
      <w:r w:rsidRPr="006974EE">
        <w:rPr>
          <w:rFonts w:ascii="仿宋" w:eastAsia="仿宋" w:hAnsi="仿宋" w:hint="eastAsia"/>
          <w:sz w:val="28"/>
          <w:szCs w:val="28"/>
        </w:rPr>
        <w:t>国内外以医学带动区域经济发展已有成功范例：</w:t>
      </w:r>
      <w:r w:rsidRPr="006974EE">
        <w:rPr>
          <w:rFonts w:ascii="仿宋" w:eastAsia="仿宋" w:hAnsi="仿宋" w:cs="Times New Roman" w:hint="eastAsia"/>
          <w:sz w:val="28"/>
          <w:szCs w:val="28"/>
        </w:rPr>
        <w:t>美国德克萨斯州医学中心</w:t>
      </w:r>
      <w:r w:rsidRPr="006974EE">
        <w:rPr>
          <w:rFonts w:ascii="仿宋" w:eastAsia="仿宋" w:hAnsi="仿宋" w:hint="eastAsia"/>
          <w:sz w:val="28"/>
          <w:szCs w:val="28"/>
        </w:rPr>
        <w:t>位于</w:t>
      </w:r>
      <w:r w:rsidRPr="006974EE">
        <w:rPr>
          <w:rFonts w:ascii="仿宋" w:eastAsia="仿宋" w:hAnsi="仿宋" w:cs="Times New Roman" w:hint="eastAsia"/>
          <w:sz w:val="28"/>
          <w:szCs w:val="28"/>
        </w:rPr>
        <w:t>德克萨斯州的</w:t>
      </w:r>
      <w:r w:rsidRPr="006974EE">
        <w:rPr>
          <w:rFonts w:ascii="仿宋" w:eastAsia="仿宋" w:hAnsi="仿宋" w:hint="eastAsia"/>
          <w:sz w:val="28"/>
          <w:szCs w:val="28"/>
        </w:rPr>
        <w:t>休斯顿</w:t>
      </w:r>
      <w:r w:rsidRPr="006974EE">
        <w:rPr>
          <w:rFonts w:ascii="仿宋" w:eastAsia="仿宋" w:hAnsi="仿宋" w:cs="Times New Roman" w:hint="eastAsia"/>
          <w:sz w:val="28"/>
          <w:szCs w:val="28"/>
        </w:rPr>
        <w:t>，是一座</w:t>
      </w:r>
      <w:r w:rsidRPr="006974EE">
        <w:rPr>
          <w:rFonts w:ascii="仿宋" w:eastAsia="仿宋" w:hAnsi="仿宋" w:hint="eastAsia"/>
          <w:sz w:val="28"/>
          <w:szCs w:val="28"/>
        </w:rPr>
        <w:t>占地约</w:t>
      </w:r>
      <w:r w:rsidRPr="006974EE">
        <w:rPr>
          <w:rFonts w:ascii="仿宋" w:eastAsia="仿宋" w:hAnsi="仿宋" w:cs="Times New Roman" w:hint="eastAsia"/>
          <w:sz w:val="28"/>
          <w:szCs w:val="28"/>
        </w:rPr>
        <w:t>约13.5平方公里，集中了54家医疗和研究机构，3家医学院校、6家护理学校、牙医学校、公共卫生、药学</w:t>
      </w:r>
      <w:r w:rsidRPr="006974EE">
        <w:rPr>
          <w:rFonts w:ascii="仿宋" w:eastAsia="仿宋" w:hAnsi="仿宋" w:hint="eastAsia"/>
          <w:sz w:val="28"/>
          <w:szCs w:val="28"/>
        </w:rPr>
        <w:t>等医学教育机构，有</w:t>
      </w:r>
      <w:r w:rsidRPr="006974EE">
        <w:rPr>
          <w:rFonts w:ascii="仿宋" w:eastAsia="仿宋" w:hAnsi="仿宋" w:cs="Times New Roman" w:hint="eastAsia"/>
          <w:sz w:val="28"/>
          <w:szCs w:val="28"/>
        </w:rPr>
        <w:t>十几万名人员在此工作</w:t>
      </w:r>
      <w:r w:rsidRPr="006974EE">
        <w:rPr>
          <w:rFonts w:ascii="仿宋" w:eastAsia="仿宋" w:hAnsi="仿宋" w:hint="eastAsia"/>
          <w:sz w:val="28"/>
          <w:szCs w:val="28"/>
        </w:rPr>
        <w:t>的</w:t>
      </w:r>
      <w:r w:rsidRPr="006974EE">
        <w:rPr>
          <w:rFonts w:ascii="仿宋" w:eastAsia="仿宋" w:hAnsi="仿宋" w:cs="Times New Roman" w:hint="eastAsia"/>
          <w:sz w:val="28"/>
          <w:szCs w:val="28"/>
        </w:rPr>
        <w:t>世界第一大医学综合产业聚集地</w:t>
      </w:r>
      <w:r w:rsidRPr="006974EE">
        <w:rPr>
          <w:rFonts w:ascii="仿宋" w:eastAsia="仿宋" w:hAnsi="仿宋" w:hint="eastAsia"/>
          <w:sz w:val="28"/>
          <w:szCs w:val="28"/>
        </w:rPr>
        <w:t>。类似于这样的医学服务园区，国内还有台湾</w:t>
      </w:r>
      <w:r w:rsidRPr="006974EE">
        <w:rPr>
          <w:rFonts w:ascii="仿宋" w:eastAsia="仿宋" w:hAnsi="仿宋" w:cs="Times New Roman" w:hint="eastAsia"/>
          <w:sz w:val="28"/>
          <w:szCs w:val="28"/>
        </w:rPr>
        <w:t>新竹生物医学园区</w:t>
      </w:r>
      <w:r w:rsidRPr="006974EE">
        <w:rPr>
          <w:rFonts w:ascii="仿宋" w:eastAsia="仿宋" w:hAnsi="仿宋" w:hint="eastAsia"/>
          <w:sz w:val="28"/>
          <w:szCs w:val="28"/>
        </w:rPr>
        <w:t>、</w:t>
      </w:r>
      <w:r w:rsidRPr="006974EE">
        <w:rPr>
          <w:rFonts w:ascii="仿宋" w:eastAsia="仿宋" w:hAnsi="仿宋" w:cs="Times New Roman" w:hint="eastAsia"/>
          <w:sz w:val="28"/>
          <w:szCs w:val="28"/>
        </w:rPr>
        <w:t>上海国际医学园区</w:t>
      </w:r>
      <w:r w:rsidRPr="006974EE">
        <w:rPr>
          <w:rFonts w:ascii="仿宋" w:eastAsia="仿宋" w:hAnsi="仿宋" w:hint="eastAsia"/>
          <w:sz w:val="28"/>
          <w:szCs w:val="28"/>
        </w:rPr>
        <w:t>、</w:t>
      </w:r>
      <w:r w:rsidRPr="006974EE">
        <w:rPr>
          <w:rFonts w:ascii="仿宋" w:eastAsia="仿宋" w:hAnsi="仿宋" w:cs="Times New Roman" w:hint="eastAsia"/>
          <w:sz w:val="28"/>
          <w:szCs w:val="28"/>
        </w:rPr>
        <w:t>重庆医科大学附属第一医院青杠老年护养中心已经初具规模</w:t>
      </w:r>
      <w:r w:rsidRPr="006974EE">
        <w:rPr>
          <w:rFonts w:ascii="仿宋" w:eastAsia="仿宋" w:hAnsi="仿宋" w:hint="eastAsia"/>
          <w:sz w:val="28"/>
          <w:szCs w:val="28"/>
        </w:rPr>
        <w:t>；另外，</w:t>
      </w:r>
      <w:r w:rsidRPr="006974EE">
        <w:rPr>
          <w:rFonts w:ascii="仿宋" w:eastAsia="仿宋" w:hAnsi="仿宋" w:cs="Times New Roman" w:hint="eastAsia"/>
          <w:sz w:val="28"/>
          <w:szCs w:val="28"/>
        </w:rPr>
        <w:t>天津空港医学园</w:t>
      </w:r>
      <w:r w:rsidRPr="006974EE">
        <w:rPr>
          <w:rFonts w:ascii="仿宋" w:eastAsia="仿宋" w:hAnsi="仿宋" w:hint="eastAsia"/>
          <w:sz w:val="28"/>
          <w:szCs w:val="28"/>
        </w:rPr>
        <w:t>、</w:t>
      </w:r>
      <w:r w:rsidRPr="006974EE">
        <w:rPr>
          <w:rFonts w:ascii="仿宋" w:eastAsia="仿宋" w:hAnsi="仿宋" w:cs="Times New Roman" w:hint="eastAsia"/>
          <w:sz w:val="28"/>
          <w:szCs w:val="28"/>
        </w:rPr>
        <w:t>合肥滨湖医学园区</w:t>
      </w:r>
      <w:r w:rsidRPr="006974EE">
        <w:rPr>
          <w:rFonts w:ascii="仿宋" w:eastAsia="仿宋" w:hAnsi="仿宋" w:hint="eastAsia"/>
          <w:sz w:val="28"/>
          <w:szCs w:val="28"/>
        </w:rPr>
        <w:t>、</w:t>
      </w:r>
      <w:r w:rsidRPr="006974EE">
        <w:rPr>
          <w:rFonts w:ascii="仿宋" w:eastAsia="仿宋" w:hAnsi="仿宋" w:cs="Times New Roman" w:hint="eastAsia"/>
          <w:sz w:val="28"/>
          <w:szCs w:val="28"/>
        </w:rPr>
        <w:t xml:space="preserve">  扬州国际医学园区</w:t>
      </w:r>
      <w:r w:rsidRPr="006974EE">
        <w:rPr>
          <w:rFonts w:ascii="仿宋" w:eastAsia="仿宋" w:hAnsi="仿宋" w:hint="eastAsia"/>
          <w:sz w:val="28"/>
          <w:szCs w:val="28"/>
        </w:rPr>
        <w:t>也在建设之中。</w:t>
      </w:r>
    </w:p>
    <w:p w:rsidR="009948BA" w:rsidRPr="006974EE" w:rsidRDefault="009948BA" w:rsidP="009948BA">
      <w:pPr>
        <w:ind w:firstLineChars="250" w:firstLine="700"/>
        <w:rPr>
          <w:rFonts w:ascii="仿宋" w:eastAsia="仿宋" w:hAnsi="仿宋"/>
          <w:sz w:val="28"/>
          <w:szCs w:val="28"/>
        </w:rPr>
      </w:pPr>
      <w:r w:rsidRPr="006974EE">
        <w:rPr>
          <w:rFonts w:ascii="仿宋" w:eastAsia="仿宋" w:hAnsi="仿宋" w:hint="eastAsia"/>
          <w:sz w:val="28"/>
          <w:szCs w:val="28"/>
        </w:rPr>
        <w:t>根据</w:t>
      </w:r>
      <w:r w:rsidRPr="006974EE">
        <w:rPr>
          <w:rFonts w:ascii="仿宋" w:eastAsia="仿宋" w:hAnsi="仿宋"/>
          <w:sz w:val="28"/>
          <w:szCs w:val="28"/>
        </w:rPr>
        <w:t>《江苏省人民政府 澳门特别行政区政府关于联合筹建苏澳合作园区的备忘录》</w:t>
      </w:r>
      <w:r w:rsidRPr="006974EE">
        <w:rPr>
          <w:rFonts w:ascii="仿宋" w:eastAsia="仿宋" w:hAnsi="仿宋" w:hint="eastAsia"/>
          <w:sz w:val="28"/>
          <w:szCs w:val="28"/>
        </w:rPr>
        <w:t>，西太湖已经具备</w:t>
      </w:r>
      <w:r w:rsidRPr="006974EE">
        <w:rPr>
          <w:rFonts w:ascii="仿宋" w:eastAsia="仿宋" w:hAnsi="仿宋"/>
          <w:sz w:val="28"/>
          <w:szCs w:val="28"/>
        </w:rPr>
        <w:t>健康医疗等现代高端服务业</w:t>
      </w:r>
      <w:r w:rsidRPr="006974EE">
        <w:rPr>
          <w:rFonts w:ascii="仿宋" w:eastAsia="仿宋" w:hAnsi="仿宋" w:hint="eastAsia"/>
          <w:sz w:val="28"/>
          <w:szCs w:val="28"/>
        </w:rPr>
        <w:t>的雏形，建议在</w:t>
      </w:r>
      <w:r w:rsidRPr="006974EE">
        <w:rPr>
          <w:rFonts w:ascii="仿宋" w:eastAsia="仿宋" w:hAnsi="仿宋"/>
          <w:sz w:val="28"/>
          <w:szCs w:val="28"/>
        </w:rPr>
        <w:t>苏澳合作园区</w:t>
      </w:r>
      <w:r w:rsidRPr="006974EE">
        <w:rPr>
          <w:rFonts w:ascii="仿宋" w:eastAsia="仿宋" w:hAnsi="仿宋" w:hint="eastAsia"/>
          <w:sz w:val="28"/>
          <w:szCs w:val="28"/>
        </w:rPr>
        <w:t>内发展高端医疗服务业，参照德克萨斯州医学中心的模式建立常州国际医学中心，医学院将构建人才培养开放平台，与常州的生物医学领域进行协同交叉学科人才培养，并深化与国际医学创新合作，推动科技成果转化。把医学院建设纳入际医学中心项目。在西太湖地区发展大医学、大健康，统筹科技资源配置，培育新兴交叉学科生长点，打造国家级医学创新中心，不失为</w:t>
      </w:r>
      <w:r w:rsidRPr="006974EE">
        <w:rPr>
          <w:rFonts w:ascii="仿宋" w:eastAsia="仿宋" w:hAnsi="仿宋"/>
          <w:sz w:val="28"/>
          <w:szCs w:val="28"/>
        </w:rPr>
        <w:t>苏澳合作</w:t>
      </w:r>
      <w:r w:rsidRPr="006974EE">
        <w:rPr>
          <w:rFonts w:ascii="仿宋" w:eastAsia="仿宋" w:hAnsi="仿宋"/>
          <w:sz w:val="28"/>
          <w:szCs w:val="28"/>
        </w:rPr>
        <w:lastRenderedPageBreak/>
        <w:t>园区</w:t>
      </w:r>
      <w:r w:rsidRPr="006974EE">
        <w:rPr>
          <w:rFonts w:ascii="仿宋" w:eastAsia="仿宋" w:hAnsi="仿宋" w:hint="eastAsia"/>
          <w:sz w:val="28"/>
          <w:szCs w:val="28"/>
        </w:rPr>
        <w:t>的发展战略之一。</w:t>
      </w:r>
    </w:p>
    <w:p w:rsidR="00892555" w:rsidRPr="006974EE" w:rsidRDefault="00387DBF" w:rsidP="003A623C">
      <w:pPr>
        <w:pStyle w:val="1"/>
        <w:rPr>
          <w:rFonts w:ascii="仿宋" w:eastAsia="仿宋" w:hAnsi="仿宋"/>
          <w:sz w:val="28"/>
          <w:szCs w:val="28"/>
        </w:rPr>
      </w:pPr>
      <w:bookmarkStart w:id="44" w:name="_Toc497894339"/>
      <w:r>
        <w:rPr>
          <w:rFonts w:ascii="仿宋" w:eastAsia="仿宋" w:hAnsi="仿宋" w:hint="eastAsia"/>
          <w:sz w:val="28"/>
          <w:szCs w:val="28"/>
        </w:rPr>
        <w:t>六</w:t>
      </w:r>
      <w:r w:rsidR="007A3506" w:rsidRPr="006974EE">
        <w:rPr>
          <w:rFonts w:ascii="仿宋" w:eastAsia="仿宋" w:hAnsi="仿宋" w:hint="eastAsia"/>
          <w:sz w:val="28"/>
          <w:szCs w:val="28"/>
        </w:rPr>
        <w:t>、筹建常州大学医学院的对策和建议</w:t>
      </w:r>
      <w:bookmarkEnd w:id="44"/>
    </w:p>
    <w:p w:rsidR="007B3CA9" w:rsidRPr="009948BA" w:rsidRDefault="007B3CA9" w:rsidP="009948BA">
      <w:pPr>
        <w:pStyle w:val="2"/>
        <w:rPr>
          <w:rFonts w:ascii="仿宋" w:eastAsia="仿宋" w:hAnsi="仿宋"/>
          <w:sz w:val="28"/>
          <w:szCs w:val="28"/>
        </w:rPr>
      </w:pPr>
      <w:bookmarkStart w:id="45" w:name="_Toc497894340"/>
      <w:r w:rsidRPr="00D326C1">
        <w:rPr>
          <w:rFonts w:ascii="仿宋" w:eastAsia="仿宋" w:hAnsi="仿宋" w:hint="eastAsia"/>
          <w:sz w:val="28"/>
          <w:szCs w:val="28"/>
        </w:rPr>
        <w:t>（一）</w:t>
      </w:r>
      <w:r w:rsidRPr="00D326C1">
        <w:rPr>
          <w:rFonts w:ascii="仿宋" w:eastAsia="仿宋" w:hAnsi="仿宋"/>
          <w:sz w:val="28"/>
          <w:szCs w:val="28"/>
        </w:rPr>
        <w:t>强化组织</w:t>
      </w:r>
      <w:r>
        <w:rPr>
          <w:rFonts w:ascii="仿宋" w:eastAsia="仿宋" w:hAnsi="仿宋"/>
          <w:sz w:val="28"/>
          <w:szCs w:val="28"/>
        </w:rPr>
        <w:t>领导</w:t>
      </w:r>
      <w:bookmarkEnd w:id="45"/>
    </w:p>
    <w:p w:rsidR="007B3CA9" w:rsidRPr="00D326C1" w:rsidRDefault="007B3CA9" w:rsidP="007B3CA9">
      <w:pPr>
        <w:spacing w:line="560" w:lineRule="exact"/>
        <w:ind w:firstLineChars="200" w:firstLine="560"/>
        <w:rPr>
          <w:rFonts w:ascii="仿宋" w:eastAsia="仿宋" w:hAnsi="仿宋"/>
          <w:color w:val="000000"/>
          <w:sz w:val="28"/>
          <w:szCs w:val="28"/>
        </w:rPr>
      </w:pPr>
      <w:r w:rsidRPr="00D326C1">
        <w:rPr>
          <w:rFonts w:ascii="仿宋" w:eastAsia="仿宋" w:hAnsi="仿宋" w:hint="eastAsia"/>
          <w:color w:val="000000"/>
          <w:sz w:val="28"/>
          <w:szCs w:val="28"/>
        </w:rPr>
        <w:t>成立常州大学医学院筹建领导小组，由常州市政府</w:t>
      </w:r>
      <w:r w:rsidR="009507AD">
        <w:rPr>
          <w:rFonts w:ascii="仿宋" w:eastAsia="仿宋" w:hAnsi="仿宋" w:hint="eastAsia"/>
          <w:color w:val="000000"/>
          <w:sz w:val="28"/>
          <w:szCs w:val="28"/>
        </w:rPr>
        <w:t>、</w:t>
      </w:r>
      <w:r w:rsidR="009507AD" w:rsidRPr="00D326C1">
        <w:rPr>
          <w:rFonts w:ascii="仿宋" w:eastAsia="仿宋" w:hAnsi="仿宋" w:hint="eastAsia"/>
          <w:color w:val="000000"/>
          <w:sz w:val="28"/>
          <w:szCs w:val="28"/>
        </w:rPr>
        <w:t>常州大学</w:t>
      </w:r>
      <w:r w:rsidRPr="00D326C1">
        <w:rPr>
          <w:rFonts w:ascii="仿宋" w:eastAsia="仿宋" w:hAnsi="仿宋" w:hint="eastAsia"/>
          <w:color w:val="000000"/>
          <w:sz w:val="28"/>
          <w:szCs w:val="28"/>
        </w:rPr>
        <w:t>主要领导担任组长</w:t>
      </w:r>
      <w:r w:rsidR="009507AD">
        <w:rPr>
          <w:rFonts w:ascii="仿宋" w:eastAsia="仿宋" w:hAnsi="仿宋" w:hint="eastAsia"/>
          <w:color w:val="000000"/>
          <w:sz w:val="28"/>
          <w:szCs w:val="28"/>
        </w:rPr>
        <w:t>；</w:t>
      </w:r>
      <w:r w:rsidRPr="00D326C1">
        <w:rPr>
          <w:rFonts w:ascii="仿宋" w:eastAsia="仿宋" w:hAnsi="仿宋" w:hint="eastAsia"/>
          <w:color w:val="000000"/>
          <w:sz w:val="28"/>
          <w:szCs w:val="28"/>
        </w:rPr>
        <w:t>由常州大学</w:t>
      </w:r>
      <w:r w:rsidR="009507AD">
        <w:rPr>
          <w:rFonts w:ascii="仿宋" w:eastAsia="仿宋" w:hAnsi="仿宋" w:hint="eastAsia"/>
          <w:color w:val="000000"/>
          <w:sz w:val="28"/>
          <w:szCs w:val="28"/>
        </w:rPr>
        <w:t>相关部门负责人，</w:t>
      </w:r>
      <w:r w:rsidRPr="00D326C1">
        <w:rPr>
          <w:rFonts w:ascii="仿宋" w:eastAsia="仿宋" w:hAnsi="仿宋" w:hint="eastAsia"/>
          <w:color w:val="000000"/>
          <w:sz w:val="28"/>
          <w:szCs w:val="28"/>
        </w:rPr>
        <w:t>市财政局、市卫计委、市国土局、常州市第一人民医院、常州市第二人民医院等单位主要领导任组员。由领导小组共同组织领导常州大学医学院建设期的各项主要工作</w:t>
      </w:r>
      <w:r>
        <w:rPr>
          <w:rFonts w:ascii="仿宋" w:eastAsia="仿宋" w:hAnsi="仿宋" w:hint="eastAsia"/>
          <w:color w:val="000000"/>
          <w:sz w:val="28"/>
          <w:szCs w:val="28"/>
        </w:rPr>
        <w:t>，</w:t>
      </w:r>
      <w:r w:rsidRPr="00D326C1">
        <w:rPr>
          <w:rFonts w:ascii="仿宋" w:eastAsia="仿宋" w:hAnsi="仿宋" w:hint="eastAsia"/>
          <w:sz w:val="28"/>
          <w:szCs w:val="28"/>
        </w:rPr>
        <w:t>下定筹建常州大学医学院的决心、确立建好常州大学医学院的信心</w:t>
      </w:r>
      <w:r w:rsidRPr="00D326C1">
        <w:rPr>
          <w:rFonts w:ascii="仿宋" w:eastAsia="仿宋" w:hAnsi="仿宋" w:hint="eastAsia"/>
          <w:color w:val="000000"/>
          <w:sz w:val="28"/>
          <w:szCs w:val="28"/>
        </w:rPr>
        <w:t>。针对常州大学医学院筹建过程中遇到的困难和问题，发起领导小组会议，强化组织和协调，为常州大学医学院的筹建工作提供组织保障。</w:t>
      </w:r>
    </w:p>
    <w:p w:rsidR="007B3CA9" w:rsidRPr="009948BA" w:rsidRDefault="007B3CA9" w:rsidP="009948BA">
      <w:pPr>
        <w:pStyle w:val="2"/>
        <w:rPr>
          <w:rFonts w:ascii="仿宋" w:eastAsia="仿宋" w:hAnsi="仿宋"/>
          <w:sz w:val="28"/>
          <w:szCs w:val="28"/>
        </w:rPr>
      </w:pPr>
      <w:bookmarkStart w:id="46" w:name="_Toc497894341"/>
      <w:r w:rsidRPr="0089555B">
        <w:rPr>
          <w:rFonts w:ascii="仿宋" w:eastAsia="仿宋" w:hAnsi="仿宋" w:hint="eastAsia"/>
          <w:sz w:val="28"/>
          <w:szCs w:val="28"/>
        </w:rPr>
        <w:t>（二）</w:t>
      </w:r>
      <w:r w:rsidRPr="009948BA">
        <w:rPr>
          <w:rFonts w:ascii="仿宋" w:eastAsia="仿宋" w:hAnsi="仿宋" w:hint="eastAsia"/>
          <w:sz w:val="28"/>
          <w:szCs w:val="28"/>
        </w:rPr>
        <w:t>实施科学规划</w:t>
      </w:r>
      <w:bookmarkEnd w:id="46"/>
    </w:p>
    <w:p w:rsidR="007B3CA9" w:rsidRDefault="007B3CA9" w:rsidP="007B3CA9">
      <w:pPr>
        <w:spacing w:line="336" w:lineRule="auto"/>
        <w:ind w:firstLineChars="200" w:firstLine="560"/>
        <w:rPr>
          <w:rFonts w:ascii="仿宋" w:eastAsia="仿宋" w:hAnsi="仿宋"/>
          <w:sz w:val="28"/>
          <w:szCs w:val="28"/>
        </w:rPr>
      </w:pPr>
      <w:r>
        <w:rPr>
          <w:rFonts w:ascii="仿宋" w:eastAsia="仿宋" w:hAnsi="仿宋" w:hint="eastAsia"/>
          <w:sz w:val="28"/>
          <w:szCs w:val="28"/>
        </w:rPr>
        <w:t>医学院的筹建是投资金额大、建设周期长的项目，在项目正式启动之前，一定要做好科学规划。讨论筹建常州大学医学院的可供选择的方案：</w:t>
      </w:r>
      <w:r w:rsidR="009948BA">
        <w:rPr>
          <w:rFonts w:ascii="仿宋" w:eastAsia="仿宋" w:hAnsi="仿宋" w:hint="eastAsia"/>
          <w:sz w:val="28"/>
          <w:szCs w:val="28"/>
        </w:rPr>
        <w:t>（1）</w:t>
      </w:r>
      <w:r>
        <w:rPr>
          <w:rFonts w:ascii="仿宋" w:eastAsia="仿宋" w:hAnsi="仿宋" w:hint="eastAsia"/>
          <w:sz w:val="28"/>
          <w:szCs w:val="28"/>
        </w:rPr>
        <w:t>办学方向的选择方案（常州大学医学院、常州大学医学工程学院、常州大学大健康学院）；</w:t>
      </w:r>
      <w:r w:rsidR="009948BA">
        <w:rPr>
          <w:rFonts w:ascii="仿宋" w:eastAsia="仿宋" w:hAnsi="仿宋" w:hint="eastAsia"/>
          <w:sz w:val="28"/>
          <w:szCs w:val="28"/>
        </w:rPr>
        <w:t>（2）</w:t>
      </w:r>
      <w:r>
        <w:rPr>
          <w:rFonts w:ascii="仿宋" w:eastAsia="仿宋" w:hAnsi="仿宋" w:hint="eastAsia"/>
          <w:sz w:val="28"/>
          <w:szCs w:val="28"/>
        </w:rPr>
        <w:t>投资主体选择方案（常州大学+常州市政府、常州大学+常州市政府+医药企业、常州大学+常州市政府+民间资本教育地产）。论证每种方案的优势、劣势、可行性。确定最优方案，进行详细规划。</w:t>
      </w:r>
    </w:p>
    <w:p w:rsidR="007B3CA9" w:rsidRPr="001F1E82" w:rsidRDefault="007B3CA9" w:rsidP="009948BA">
      <w:pPr>
        <w:pStyle w:val="2"/>
        <w:rPr>
          <w:rFonts w:ascii="仿宋" w:eastAsia="仿宋" w:hAnsi="仿宋"/>
          <w:b w:val="0"/>
          <w:sz w:val="28"/>
          <w:szCs w:val="28"/>
        </w:rPr>
      </w:pPr>
      <w:bookmarkStart w:id="47" w:name="_Toc497894342"/>
      <w:r w:rsidRPr="001F1E82">
        <w:rPr>
          <w:rFonts w:ascii="仿宋" w:eastAsia="仿宋" w:hAnsi="仿宋" w:hint="eastAsia"/>
          <w:sz w:val="28"/>
          <w:szCs w:val="28"/>
        </w:rPr>
        <w:lastRenderedPageBreak/>
        <w:t>（三）</w:t>
      </w:r>
      <w:r w:rsidRPr="001F1E82">
        <w:rPr>
          <w:rFonts w:ascii="仿宋" w:eastAsia="仿宋" w:hAnsi="仿宋"/>
          <w:sz w:val="28"/>
          <w:szCs w:val="28"/>
        </w:rPr>
        <w:t>借鉴经验教训</w:t>
      </w:r>
      <w:bookmarkEnd w:id="47"/>
    </w:p>
    <w:p w:rsidR="007B3CA9" w:rsidRDefault="007B3CA9" w:rsidP="007B3CA9">
      <w:pPr>
        <w:spacing w:line="336" w:lineRule="auto"/>
        <w:ind w:firstLineChars="200" w:firstLine="560"/>
        <w:rPr>
          <w:rFonts w:ascii="仿宋" w:eastAsia="仿宋" w:hAnsi="仿宋"/>
          <w:sz w:val="28"/>
          <w:szCs w:val="28"/>
        </w:rPr>
      </w:pPr>
      <w:r w:rsidRPr="00D326C1">
        <w:rPr>
          <w:rFonts w:ascii="仿宋" w:eastAsia="仿宋" w:hAnsi="仿宋" w:hint="eastAsia"/>
          <w:sz w:val="28"/>
          <w:szCs w:val="28"/>
        </w:rPr>
        <w:t>进一步梳理兄弟城市和高校创建医学院的经验和教训，</w:t>
      </w:r>
      <w:r>
        <w:rPr>
          <w:rFonts w:ascii="仿宋" w:eastAsia="仿宋" w:hAnsi="仿宋" w:hint="eastAsia"/>
          <w:sz w:val="28"/>
          <w:szCs w:val="28"/>
        </w:rPr>
        <w:t>重点关注江南大学医学院、</w:t>
      </w:r>
      <w:r w:rsidRPr="00DC0543">
        <w:rPr>
          <w:rFonts w:ascii="仿宋" w:eastAsia="仿宋" w:hAnsi="仿宋" w:hint="eastAsia"/>
          <w:sz w:val="28"/>
          <w:szCs w:val="28"/>
        </w:rPr>
        <w:t>华南理工大学医学院</w:t>
      </w:r>
      <w:r>
        <w:rPr>
          <w:rFonts w:ascii="仿宋" w:eastAsia="仿宋" w:hAnsi="仿宋" w:hint="eastAsia"/>
          <w:sz w:val="28"/>
          <w:szCs w:val="28"/>
        </w:rPr>
        <w:t>、南方科技大学医学院等近几年内新创办的医学院，展开深度调研，全面掌握他们在筹建过程中的经验和教训，结合常州大学医学院筹建中面临的实际情况，借鉴他们建设过程的成功经验，规避他们经历过的教训，预判常州大学医学院建设过程中的困难和问题，</w:t>
      </w:r>
      <w:r w:rsidRPr="00D326C1">
        <w:rPr>
          <w:rFonts w:ascii="仿宋" w:eastAsia="仿宋" w:hAnsi="仿宋" w:hint="eastAsia"/>
          <w:sz w:val="28"/>
          <w:szCs w:val="28"/>
        </w:rPr>
        <w:t>做好风险的评估和把控</w:t>
      </w:r>
      <w:r>
        <w:rPr>
          <w:rFonts w:ascii="仿宋" w:eastAsia="仿宋" w:hAnsi="仿宋" w:hint="eastAsia"/>
          <w:sz w:val="28"/>
          <w:szCs w:val="28"/>
        </w:rPr>
        <w:t>。</w:t>
      </w:r>
    </w:p>
    <w:p w:rsidR="007B3CA9" w:rsidRPr="009948BA" w:rsidRDefault="007B3CA9" w:rsidP="009948BA">
      <w:pPr>
        <w:pStyle w:val="2"/>
        <w:rPr>
          <w:rFonts w:ascii="仿宋" w:eastAsia="仿宋" w:hAnsi="仿宋"/>
          <w:sz w:val="28"/>
          <w:szCs w:val="28"/>
        </w:rPr>
      </w:pPr>
      <w:bookmarkStart w:id="48" w:name="_Toc497894343"/>
      <w:r w:rsidRPr="00493465">
        <w:rPr>
          <w:rFonts w:ascii="仿宋" w:eastAsia="仿宋" w:hAnsi="仿宋" w:hint="eastAsia"/>
          <w:sz w:val="28"/>
          <w:szCs w:val="28"/>
        </w:rPr>
        <w:t>（四）</w:t>
      </w:r>
      <w:r>
        <w:rPr>
          <w:rFonts w:ascii="仿宋" w:eastAsia="仿宋" w:hAnsi="仿宋" w:hint="eastAsia"/>
          <w:sz w:val="28"/>
          <w:szCs w:val="28"/>
        </w:rPr>
        <w:t>加强政策</w:t>
      </w:r>
      <w:r w:rsidRPr="00493465">
        <w:rPr>
          <w:rFonts w:ascii="仿宋" w:eastAsia="仿宋" w:hAnsi="仿宋" w:hint="eastAsia"/>
          <w:sz w:val="28"/>
          <w:szCs w:val="28"/>
        </w:rPr>
        <w:t>可持续性</w:t>
      </w:r>
      <w:bookmarkEnd w:id="48"/>
    </w:p>
    <w:p w:rsidR="007B3CA9" w:rsidRDefault="007B3CA9" w:rsidP="007B3CA9">
      <w:pPr>
        <w:spacing w:line="336" w:lineRule="auto"/>
        <w:ind w:firstLineChars="200" w:firstLine="560"/>
        <w:rPr>
          <w:rFonts w:ascii="仿宋" w:eastAsia="仿宋" w:hAnsi="仿宋"/>
          <w:sz w:val="28"/>
          <w:szCs w:val="28"/>
        </w:rPr>
      </w:pPr>
      <w:r>
        <w:rPr>
          <w:rFonts w:ascii="仿宋" w:eastAsia="仿宋" w:hAnsi="仿宋" w:hint="eastAsia"/>
          <w:sz w:val="28"/>
          <w:szCs w:val="28"/>
        </w:rPr>
        <w:t>医学院的建设时间跨度长，需要在资金投入、人才引进、医教协同等方面的长期持续稳定的政策，才能有效规避国内个别医学院由于政策变动而陷入困境的教训。需要常州市政府下定建设常州大学医学院的决心，把医学院的筹建工作写入政府的中长期规划，</w:t>
      </w:r>
      <w:r w:rsidR="009948BA" w:rsidRPr="006974EE">
        <w:rPr>
          <w:rFonts w:ascii="仿宋" w:eastAsia="仿宋" w:hAnsi="仿宋" w:cs="Times New Roman" w:hint="eastAsia"/>
          <w:sz w:val="28"/>
          <w:szCs w:val="28"/>
        </w:rPr>
        <w:t>建议</w:t>
      </w:r>
      <w:r w:rsidR="009948BA">
        <w:rPr>
          <w:rFonts w:ascii="仿宋" w:eastAsia="仿宋" w:hAnsi="仿宋" w:hint="eastAsia"/>
          <w:sz w:val="28"/>
          <w:szCs w:val="28"/>
        </w:rPr>
        <w:t>把</w:t>
      </w:r>
      <w:r w:rsidR="009948BA">
        <w:rPr>
          <w:rFonts w:ascii="仿宋" w:eastAsia="仿宋" w:hAnsi="仿宋" w:cs="Times New Roman" w:hint="eastAsia"/>
          <w:sz w:val="28"/>
          <w:szCs w:val="28"/>
        </w:rPr>
        <w:t>筹建常州大学医学院的方案提交</w:t>
      </w:r>
      <w:r w:rsidR="009948BA" w:rsidRPr="006974EE">
        <w:rPr>
          <w:rFonts w:ascii="仿宋" w:eastAsia="仿宋" w:hAnsi="仿宋" w:cs="Times New Roman" w:hint="eastAsia"/>
          <w:sz w:val="28"/>
          <w:szCs w:val="28"/>
        </w:rPr>
        <w:t>市人大</w:t>
      </w:r>
      <w:r w:rsidR="009948BA">
        <w:rPr>
          <w:rFonts w:ascii="仿宋" w:eastAsia="仿宋" w:hAnsi="仿宋" w:cs="Times New Roman" w:hint="eastAsia"/>
          <w:sz w:val="28"/>
          <w:szCs w:val="28"/>
        </w:rPr>
        <w:t>审议通过</w:t>
      </w:r>
      <w:r>
        <w:rPr>
          <w:rFonts w:ascii="仿宋" w:eastAsia="仿宋" w:hAnsi="仿宋" w:hint="eastAsia"/>
          <w:sz w:val="28"/>
          <w:szCs w:val="28"/>
        </w:rPr>
        <w:t>。</w:t>
      </w:r>
    </w:p>
    <w:p w:rsidR="007B3CA9" w:rsidRPr="009948BA" w:rsidRDefault="007B3CA9" w:rsidP="009948BA">
      <w:pPr>
        <w:pStyle w:val="2"/>
        <w:rPr>
          <w:rFonts w:ascii="仿宋" w:eastAsia="仿宋" w:hAnsi="仿宋"/>
          <w:sz w:val="28"/>
          <w:szCs w:val="28"/>
        </w:rPr>
      </w:pPr>
      <w:bookmarkStart w:id="49" w:name="_Toc497894344"/>
      <w:r w:rsidRPr="009833F0">
        <w:rPr>
          <w:rFonts w:ascii="仿宋" w:eastAsia="仿宋" w:hAnsi="仿宋" w:hint="eastAsia"/>
          <w:sz w:val="28"/>
          <w:szCs w:val="28"/>
        </w:rPr>
        <w:t>（五）做好要素保障</w:t>
      </w:r>
      <w:bookmarkEnd w:id="49"/>
    </w:p>
    <w:p w:rsidR="007B3CA9" w:rsidRDefault="007B3CA9" w:rsidP="007B3CA9">
      <w:pPr>
        <w:spacing w:line="336" w:lineRule="auto"/>
        <w:ind w:firstLineChars="200" w:firstLine="560"/>
        <w:rPr>
          <w:rFonts w:ascii="仿宋" w:eastAsia="仿宋" w:hAnsi="仿宋"/>
          <w:sz w:val="28"/>
          <w:szCs w:val="28"/>
        </w:rPr>
      </w:pPr>
      <w:r>
        <w:rPr>
          <w:rFonts w:ascii="仿宋" w:eastAsia="仿宋" w:hAnsi="仿宋" w:hint="eastAsia"/>
          <w:sz w:val="28"/>
          <w:szCs w:val="28"/>
        </w:rPr>
        <w:t>统筹协调解决办学资金来源</w:t>
      </w:r>
      <w:r w:rsidRPr="00D326C1">
        <w:rPr>
          <w:rFonts w:ascii="仿宋" w:eastAsia="仿宋" w:hAnsi="仿宋" w:hint="eastAsia"/>
          <w:sz w:val="28"/>
          <w:szCs w:val="28"/>
        </w:rPr>
        <w:t>、</w:t>
      </w:r>
      <w:r>
        <w:rPr>
          <w:rFonts w:ascii="仿宋" w:eastAsia="仿宋" w:hAnsi="仿宋" w:hint="eastAsia"/>
          <w:sz w:val="28"/>
          <w:szCs w:val="28"/>
        </w:rPr>
        <w:t>本地医疗资源整合、人才引进、土地等医学院筹建中的关键要素。需要统筹解决资金来源问题，牵头制定并协调医教协同的机制，协调医教协同中出现的困难和问题。</w:t>
      </w:r>
    </w:p>
    <w:p w:rsidR="007B3CA9" w:rsidRPr="007B3CA9" w:rsidRDefault="007B3CA9" w:rsidP="007B3CA9"/>
    <w:p w:rsidR="007B3CA9" w:rsidRDefault="007B3CA9" w:rsidP="006974EE">
      <w:pPr>
        <w:ind w:firstLineChars="200" w:firstLine="560"/>
        <w:rPr>
          <w:rFonts w:ascii="仿宋" w:eastAsia="仿宋" w:hAnsi="仿宋"/>
          <w:sz w:val="28"/>
          <w:szCs w:val="28"/>
        </w:rPr>
      </w:pPr>
      <w:r>
        <w:rPr>
          <w:rFonts w:ascii="仿宋" w:eastAsia="仿宋" w:hAnsi="仿宋"/>
          <w:sz w:val="28"/>
          <w:szCs w:val="28"/>
        </w:rPr>
        <w:br w:type="page"/>
      </w:r>
    </w:p>
    <w:p w:rsidR="00016C00" w:rsidRDefault="00016C00" w:rsidP="007B3CA9">
      <w:pPr>
        <w:pStyle w:val="1"/>
        <w:rPr>
          <w:rFonts w:ascii="仿宋" w:eastAsia="仿宋" w:hAnsi="仿宋"/>
          <w:sz w:val="28"/>
          <w:szCs w:val="28"/>
        </w:rPr>
      </w:pPr>
      <w:bookmarkStart w:id="50" w:name="_Toc497894345"/>
      <w:r>
        <w:rPr>
          <w:rFonts w:ascii="仿宋" w:eastAsia="仿宋" w:hAnsi="仿宋" w:hint="eastAsia"/>
          <w:sz w:val="28"/>
          <w:szCs w:val="28"/>
        </w:rPr>
        <w:lastRenderedPageBreak/>
        <w:t>附件1：课题组</w:t>
      </w:r>
      <w:r w:rsidRPr="00016C00">
        <w:rPr>
          <w:rFonts w:ascii="仿宋" w:eastAsia="仿宋" w:hAnsi="仿宋" w:hint="eastAsia"/>
          <w:sz w:val="28"/>
          <w:szCs w:val="28"/>
        </w:rPr>
        <w:t>赴华南理工大学</w:t>
      </w:r>
      <w:r>
        <w:rPr>
          <w:rFonts w:ascii="仿宋" w:eastAsia="仿宋" w:hAnsi="仿宋" w:hint="eastAsia"/>
          <w:sz w:val="28"/>
          <w:szCs w:val="28"/>
        </w:rPr>
        <w:t>医学院调研</w:t>
      </w:r>
      <w:r w:rsidRPr="00016C00">
        <w:rPr>
          <w:rFonts w:ascii="仿宋" w:eastAsia="仿宋" w:hAnsi="仿宋" w:hint="eastAsia"/>
          <w:sz w:val="28"/>
          <w:szCs w:val="28"/>
        </w:rPr>
        <w:t>报告</w:t>
      </w:r>
      <w:bookmarkEnd w:id="50"/>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为了学习借鉴华南理工大学筹备医学院的先进经验，课题成员赴华南理工大学进行了学习考察。</w:t>
      </w:r>
    </w:p>
    <w:p w:rsidR="00016C00" w:rsidRPr="006549BD" w:rsidRDefault="006549BD" w:rsidP="006549BD">
      <w:pPr>
        <w:spacing w:line="336" w:lineRule="auto"/>
        <w:ind w:firstLineChars="200" w:firstLine="562"/>
        <w:rPr>
          <w:rFonts w:ascii="仿宋" w:eastAsia="仿宋" w:hAnsi="仿宋"/>
          <w:b/>
          <w:sz w:val="28"/>
          <w:szCs w:val="28"/>
        </w:rPr>
      </w:pPr>
      <w:r>
        <w:rPr>
          <w:rFonts w:ascii="仿宋" w:eastAsia="仿宋" w:hAnsi="仿宋" w:hint="eastAsia"/>
          <w:b/>
          <w:sz w:val="28"/>
          <w:szCs w:val="28"/>
        </w:rPr>
        <w:t>一、华南理工大学医学院基本情况调研</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华南理工大学于2014年9月12日，在零起点上，与广东省人民医院（广东省医学科学院）签署协议共同建设华南理工大学医学院并正式挂牌成立，学院位于华南理工大学广州大学城校区。广东省人民医院（广东省医学科学院）院长庄建教授担任医学院院长，学校调入书记一名。2015年聘请浙江大学基础医学院院长李继承教授为常务副院长，自此逐步完善架构。该院创办之初就致力于“建设成为国内一流、国际知名的特色医学院，成为一流的医学人才培养基地和医学科技创新中心”的战略目标。</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华南理工大学医学院现聘有专兼职教师105人（其中自有专任教师仅20多名，其余为聘用），根据“教学科研并重”原则，确定《华南理工大学医学院师资队伍岗位设置规划（2015—2020年）》，共设置259岗，其中教学科研并重岗117岗，科研岗142岗。</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华南理工大学医学院成立后将已经申报但未招生的医学影像学、生物信息学两个本科专业，并调整增列临床医学（与省人民医院合作申报）一级学科硕士点和“药学硕士”专业学位授权点。2015年招收医学影像学专业本科生30名，招收生物医学工程专业硕士生20名、博士生4名。2016申请医学影像技术、临床医学2个本科专业，其</w:t>
      </w:r>
      <w:r w:rsidRPr="00747DAB">
        <w:rPr>
          <w:rFonts w:ascii="仿宋" w:eastAsia="仿宋" w:hAnsi="仿宋" w:hint="eastAsia"/>
          <w:sz w:val="28"/>
          <w:szCs w:val="28"/>
        </w:rPr>
        <w:lastRenderedPageBreak/>
        <w:t>中临床医学专业未能通过审批；当年招收医学影像学专业本科生30名、临床医学专业和生物医学工程专业硕士及博士生43名，基本构成学士-硕士-博士完整的人才培养体系。后续将陆续申报生物医学、临床医学等本科专业；研究生教育着力建设临床医学一级学科硕士点，并在生物学及生物医学工程等一级学科博士点下，加强工科与医学的交叉，兼顾基础和临床的融合，凝练增设3个左右富有华南理工特色的医学博士培养方向。规划5年内在校生规模达到800人左右。</w:t>
      </w:r>
    </w:p>
    <w:p w:rsidR="00016C00" w:rsidRPr="006549BD" w:rsidRDefault="00016C00" w:rsidP="006549BD">
      <w:pPr>
        <w:spacing w:line="336" w:lineRule="auto"/>
        <w:ind w:firstLineChars="200" w:firstLine="562"/>
        <w:rPr>
          <w:rFonts w:ascii="仿宋" w:eastAsia="仿宋" w:hAnsi="仿宋"/>
          <w:b/>
          <w:sz w:val="28"/>
          <w:szCs w:val="28"/>
        </w:rPr>
      </w:pPr>
      <w:r w:rsidRPr="006549BD">
        <w:rPr>
          <w:rFonts w:ascii="仿宋" w:eastAsia="仿宋" w:hAnsi="仿宋" w:hint="eastAsia"/>
          <w:b/>
          <w:sz w:val="28"/>
          <w:szCs w:val="28"/>
        </w:rPr>
        <w:t>二、华南理工大学医学院的主要经验：综合性大学怎样办医学院</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1.领导重视。学校的领导层和中层干部要有懂得医学的领导，决策层中有人熟悉医学的办学规律，才能有宽松的环境，保持医学院的自主性和完整的自有发挥的平台和空间。</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2.人才引进是重中之重。 对高端人才要有足够的诚意，可以与其他单位“共享”；同时加强对青年人才的储备，重点引进35岁以下的副高，40岁左右的正高。要考虑到应聘者的医学与非医学背景的比例。</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3.借力多学科的优势，保持医学体系（教、研、管）的完整性。基础医学与临床医学的结合，借助政府行为，要有自己的直属附属医院，做到临床、学科、科研3个前移。</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4.提升社会服务功能。一座伟大的城市需要有一所知名的大学，一所知名的大学需要一个知名的医学院。</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5.科研平台建设。医学是实验平台，先筑巢后引凤的方式，更有利于人才引进。</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lastRenderedPageBreak/>
        <w:t>6.师资队伍的设岗和分类管理。教学科研并重岗；教学岗（每年大于360课时，一般应在50岁以上，无实验室、无研究生）；科研为主岗（科研产出超过全院的80%，采用PI制）；研发与产业岗（社会服务）；干细胞岗（平均奖，2年后定岗）；</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7.本科生与研究生的教学（本科的是考虑到医学院的定位，尽量依托大学的学科优势，研究生教育要借助于学校现有的硕士和博士学科借壳上市，这也是吸引人才的手段）；学科建设与重点布局的（要符合国家战略需求的导向，与学校的布局相结合；符合现有高端人才和拟引进人才的学术方向）；学院的组织框架不要多层（一般由院、系两级，基础学科在学校，临床学科在附属医院，但每个学科要有1-3人是大学的编制---学校工资加临床奖金）</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8.实验室建设。办学初期联合建实验室，能满足本科教学需要即可。重点是人才引进时，其实验室要满足个性化要求。</w:t>
      </w:r>
    </w:p>
    <w:p w:rsidR="00016C00" w:rsidRPr="006549BD" w:rsidRDefault="00016C00" w:rsidP="006549BD">
      <w:pPr>
        <w:spacing w:line="336" w:lineRule="auto"/>
        <w:ind w:firstLineChars="200" w:firstLine="562"/>
        <w:rPr>
          <w:rFonts w:ascii="仿宋" w:eastAsia="仿宋" w:hAnsi="仿宋"/>
          <w:b/>
          <w:sz w:val="28"/>
          <w:szCs w:val="28"/>
        </w:rPr>
      </w:pPr>
      <w:r w:rsidRPr="006549BD">
        <w:rPr>
          <w:rFonts w:ascii="仿宋" w:eastAsia="仿宋" w:hAnsi="仿宋" w:hint="eastAsia"/>
          <w:b/>
          <w:sz w:val="28"/>
          <w:szCs w:val="28"/>
        </w:rPr>
        <w:t>三、对常州大学医学院筹建的启示</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1.成功</w:t>
      </w:r>
      <w:r w:rsidRPr="00747DAB">
        <w:rPr>
          <w:rFonts w:ascii="仿宋" w:eastAsia="仿宋" w:hAnsi="仿宋"/>
          <w:sz w:val="28"/>
          <w:szCs w:val="28"/>
        </w:rPr>
        <w:t>办好医学院离不开</w:t>
      </w:r>
      <w:r w:rsidRPr="00747DAB">
        <w:rPr>
          <w:rFonts w:ascii="仿宋" w:eastAsia="仿宋" w:hAnsi="仿宋" w:hint="eastAsia"/>
          <w:sz w:val="28"/>
          <w:szCs w:val="28"/>
        </w:rPr>
        <w:t>常州市鼎力支持。对于常州市适应国家健康战略、民生问题具有重要意义；常州市已经成为苏南、苏中区域中医学高等教育的洼地，如果不抓住现有机遇将会留下历史性遗憾；是常州市的发展</w:t>
      </w:r>
      <w:r w:rsidR="00747DAB" w:rsidRPr="00747DAB">
        <w:rPr>
          <w:rFonts w:ascii="仿宋" w:eastAsia="仿宋" w:hAnsi="仿宋" w:hint="eastAsia"/>
          <w:sz w:val="28"/>
          <w:szCs w:val="28"/>
        </w:rPr>
        <w:t>大</w:t>
      </w:r>
      <w:r w:rsidRPr="00747DAB">
        <w:rPr>
          <w:rFonts w:ascii="仿宋" w:eastAsia="仿宋" w:hAnsi="仿宋" w:hint="eastAsia"/>
          <w:sz w:val="28"/>
          <w:szCs w:val="28"/>
        </w:rPr>
        <w:t xml:space="preserve">健康产业的现实需要。 </w:t>
      </w:r>
    </w:p>
    <w:p w:rsidR="00016C00" w:rsidRPr="00747DAB" w:rsidRDefault="00016C00" w:rsidP="00747DAB">
      <w:pPr>
        <w:spacing w:line="336" w:lineRule="auto"/>
        <w:ind w:firstLineChars="200" w:firstLine="560"/>
        <w:rPr>
          <w:rFonts w:ascii="仿宋" w:eastAsia="仿宋" w:hAnsi="仿宋"/>
          <w:sz w:val="28"/>
          <w:szCs w:val="28"/>
        </w:rPr>
      </w:pPr>
      <w:r w:rsidRPr="00747DAB">
        <w:rPr>
          <w:rFonts w:ascii="仿宋" w:eastAsia="仿宋" w:hAnsi="仿宋" w:hint="eastAsia"/>
          <w:sz w:val="28"/>
          <w:szCs w:val="28"/>
        </w:rPr>
        <w:t>2.常州大学可以本科层次从护理学、生物医学工程、生物信息学等专业开始，通过与医院联合申报的方式，启</w:t>
      </w:r>
      <w:r w:rsidR="00747DAB">
        <w:rPr>
          <w:rFonts w:ascii="仿宋" w:eastAsia="仿宋" w:hAnsi="仿宋" w:hint="eastAsia"/>
          <w:sz w:val="28"/>
          <w:szCs w:val="28"/>
        </w:rPr>
        <w:t>动临床医学的硕士研究生教育，与国外大学合作启动博士研究生的培养。</w:t>
      </w:r>
    </w:p>
    <w:p w:rsidR="00016C00" w:rsidRDefault="00016C00" w:rsidP="00016C00">
      <w:r>
        <w:br w:type="page"/>
      </w:r>
    </w:p>
    <w:p w:rsidR="00F81471" w:rsidRPr="007B3CA9" w:rsidRDefault="00016C00" w:rsidP="007B3CA9">
      <w:pPr>
        <w:pStyle w:val="1"/>
        <w:rPr>
          <w:rFonts w:ascii="仿宋" w:eastAsia="仿宋" w:hAnsi="仿宋"/>
          <w:sz w:val="28"/>
          <w:szCs w:val="28"/>
        </w:rPr>
      </w:pPr>
      <w:bookmarkStart w:id="51" w:name="_Toc497894346"/>
      <w:r>
        <w:rPr>
          <w:rFonts w:ascii="仿宋" w:eastAsia="仿宋" w:hAnsi="仿宋" w:hint="eastAsia"/>
          <w:sz w:val="28"/>
          <w:szCs w:val="28"/>
        </w:rPr>
        <w:lastRenderedPageBreak/>
        <w:t>附件2</w:t>
      </w:r>
      <w:r w:rsidR="007B3CA9">
        <w:rPr>
          <w:rFonts w:ascii="仿宋" w:eastAsia="仿宋" w:hAnsi="仿宋" w:hint="eastAsia"/>
          <w:sz w:val="28"/>
          <w:szCs w:val="28"/>
        </w:rPr>
        <w:t>：</w:t>
      </w:r>
      <w:r w:rsidR="00004499">
        <w:rPr>
          <w:rFonts w:ascii="仿宋" w:eastAsia="仿宋" w:hAnsi="仿宋" w:hint="eastAsia"/>
          <w:sz w:val="28"/>
          <w:szCs w:val="28"/>
        </w:rPr>
        <w:t>常州大学</w:t>
      </w:r>
      <w:r w:rsidR="00F81471" w:rsidRPr="006974EE">
        <w:rPr>
          <w:rFonts w:ascii="仿宋" w:eastAsia="仿宋" w:hAnsi="仿宋" w:hint="eastAsia"/>
          <w:sz w:val="28"/>
          <w:szCs w:val="28"/>
        </w:rPr>
        <w:t>医学院的建设路径</w:t>
      </w:r>
      <w:bookmarkEnd w:id="51"/>
    </w:p>
    <w:p w:rsidR="00C05683" w:rsidRPr="006549BD" w:rsidRDefault="00C05683" w:rsidP="006549BD">
      <w:pPr>
        <w:ind w:firstLineChars="200" w:firstLine="562"/>
        <w:jc w:val="left"/>
        <w:rPr>
          <w:rFonts w:ascii="仿宋" w:eastAsia="仿宋" w:hAnsi="仿宋" w:cs="Times New Roman"/>
          <w:b/>
          <w:sz w:val="28"/>
          <w:szCs w:val="28"/>
        </w:rPr>
      </w:pPr>
      <w:r w:rsidRPr="006549BD">
        <w:rPr>
          <w:rFonts w:ascii="仿宋" w:eastAsia="仿宋" w:hAnsi="仿宋" w:cs="Times New Roman" w:hint="eastAsia"/>
          <w:b/>
          <w:sz w:val="28"/>
          <w:szCs w:val="28"/>
        </w:rPr>
        <w:t>1.签署市校共建常州大学医学院协议</w:t>
      </w:r>
    </w:p>
    <w:p w:rsidR="00AF7C91" w:rsidRPr="006549BD" w:rsidRDefault="00C05683" w:rsidP="00D2392E">
      <w:pPr>
        <w:ind w:firstLineChars="200" w:firstLine="560"/>
        <w:jc w:val="left"/>
        <w:rPr>
          <w:rFonts w:ascii="仿宋" w:eastAsia="仿宋" w:hAnsi="仿宋" w:cs="Times New Roman"/>
          <w:sz w:val="28"/>
          <w:szCs w:val="28"/>
        </w:rPr>
      </w:pPr>
      <w:r w:rsidRPr="006974EE">
        <w:rPr>
          <w:rFonts w:ascii="仿宋" w:eastAsia="仿宋" w:hAnsi="仿宋" w:cs="Times New Roman" w:hint="eastAsia"/>
          <w:sz w:val="28"/>
          <w:szCs w:val="28"/>
        </w:rPr>
        <w:t>建议市人民政府尽快与州大学签订共建常州大学医学院协议，鉴于市校共建医学院项目是重大项目，也是由</w:t>
      </w:r>
      <w:r w:rsidR="003C33EB" w:rsidRPr="006974EE">
        <w:rPr>
          <w:rFonts w:ascii="仿宋" w:eastAsia="仿宋" w:hAnsi="仿宋" w:cs="Times New Roman" w:hint="eastAsia"/>
          <w:sz w:val="28"/>
          <w:szCs w:val="28"/>
        </w:rPr>
        <w:t>部分市人大</w:t>
      </w:r>
      <w:r w:rsidRPr="006974EE">
        <w:rPr>
          <w:rFonts w:ascii="仿宋" w:eastAsia="仿宋" w:hAnsi="仿宋" w:cs="Times New Roman" w:hint="eastAsia"/>
          <w:sz w:val="28"/>
          <w:szCs w:val="28"/>
        </w:rPr>
        <w:t>代表</w:t>
      </w:r>
      <w:r w:rsidR="003C33EB" w:rsidRPr="006974EE">
        <w:rPr>
          <w:rFonts w:ascii="仿宋" w:eastAsia="仿宋" w:hAnsi="仿宋" w:cs="Times New Roman" w:hint="eastAsia"/>
          <w:sz w:val="28"/>
          <w:szCs w:val="28"/>
        </w:rPr>
        <w:t>和政协委员的多次提案，建议</w:t>
      </w:r>
      <w:r w:rsidR="009948BA">
        <w:rPr>
          <w:rFonts w:ascii="仿宋" w:eastAsia="仿宋" w:hAnsi="仿宋" w:cs="Times New Roman" w:hint="eastAsia"/>
          <w:sz w:val="28"/>
          <w:szCs w:val="28"/>
        </w:rPr>
        <w:t>筹建常州大学医学院的方案提交</w:t>
      </w:r>
      <w:r w:rsidR="003C33EB" w:rsidRPr="006974EE">
        <w:rPr>
          <w:rFonts w:ascii="仿宋" w:eastAsia="仿宋" w:hAnsi="仿宋" w:cs="Times New Roman" w:hint="eastAsia"/>
          <w:sz w:val="28"/>
          <w:szCs w:val="28"/>
        </w:rPr>
        <w:t>市人大</w:t>
      </w:r>
      <w:r w:rsidR="009948BA">
        <w:rPr>
          <w:rFonts w:ascii="仿宋" w:eastAsia="仿宋" w:hAnsi="仿宋" w:cs="Times New Roman" w:hint="eastAsia"/>
          <w:sz w:val="28"/>
          <w:szCs w:val="28"/>
        </w:rPr>
        <w:t>审议通过。</w:t>
      </w:r>
    </w:p>
    <w:p w:rsidR="00FF2E6D" w:rsidRPr="006549BD" w:rsidRDefault="00AF7C91" w:rsidP="006549BD">
      <w:pPr>
        <w:ind w:firstLineChars="200" w:firstLine="562"/>
        <w:jc w:val="left"/>
        <w:rPr>
          <w:rFonts w:ascii="仿宋" w:eastAsia="仿宋" w:hAnsi="仿宋" w:cs="Times New Roman"/>
          <w:b/>
          <w:sz w:val="28"/>
          <w:szCs w:val="28"/>
        </w:rPr>
      </w:pPr>
      <w:r w:rsidRPr="006549BD">
        <w:rPr>
          <w:rFonts w:ascii="仿宋" w:eastAsia="仿宋" w:hAnsi="仿宋" w:cs="Times New Roman" w:hint="eastAsia"/>
          <w:b/>
          <w:sz w:val="28"/>
          <w:szCs w:val="28"/>
        </w:rPr>
        <w:t>2</w:t>
      </w:r>
      <w:r w:rsidR="00F81471" w:rsidRPr="006549BD">
        <w:rPr>
          <w:rFonts w:ascii="仿宋" w:eastAsia="仿宋" w:hAnsi="仿宋" w:cs="Times New Roman" w:hint="eastAsia"/>
          <w:b/>
          <w:sz w:val="28"/>
          <w:szCs w:val="28"/>
        </w:rPr>
        <w:t>.</w:t>
      </w:r>
      <w:r w:rsidR="00FF2E6D" w:rsidRPr="006549BD">
        <w:rPr>
          <w:rFonts w:ascii="仿宋" w:eastAsia="仿宋" w:hAnsi="仿宋" w:cs="Times New Roman" w:hint="eastAsia"/>
          <w:b/>
          <w:sz w:val="28"/>
          <w:szCs w:val="28"/>
        </w:rPr>
        <w:t>成立</w:t>
      </w:r>
      <w:r w:rsidR="005D417E" w:rsidRPr="006549BD">
        <w:rPr>
          <w:rFonts w:ascii="仿宋" w:eastAsia="仿宋" w:hAnsi="仿宋" w:cs="Times New Roman" w:hint="eastAsia"/>
          <w:b/>
          <w:sz w:val="28"/>
          <w:szCs w:val="28"/>
        </w:rPr>
        <w:t>常州大学医学院建设工作领导小组</w:t>
      </w:r>
    </w:p>
    <w:p w:rsidR="005D417E" w:rsidRPr="006549BD" w:rsidRDefault="00FF2E6D"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组建由常州市委市政府和常州大学主要领导任组长，常州大学和常州市政府相关部门参加的常州大学医学院建设工作领导小组，统筹、协调、推进常州大学医学院在所在校区的改扩建、附属医院管理体制调整、专业申报等建设过程中的重大事项</w:t>
      </w:r>
      <w:r w:rsidR="005D417E" w:rsidRPr="006549BD">
        <w:rPr>
          <w:rFonts w:ascii="仿宋" w:eastAsia="仿宋" w:hAnsi="仿宋" w:cs="Times New Roman" w:hint="eastAsia"/>
          <w:sz w:val="28"/>
          <w:szCs w:val="28"/>
        </w:rPr>
        <w:t>。</w:t>
      </w:r>
    </w:p>
    <w:p w:rsidR="00FF2E6D" w:rsidRPr="006549BD" w:rsidRDefault="00FF2E6D"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建设工作领导小组下设由常州大学和常州市委市政府相关职能部门组成的常州大学医学院联合建设办公室</w:t>
      </w:r>
      <w:r w:rsidR="005D417E" w:rsidRPr="006549BD">
        <w:rPr>
          <w:rFonts w:ascii="仿宋" w:eastAsia="仿宋" w:hAnsi="仿宋" w:cs="Times New Roman" w:hint="eastAsia"/>
          <w:sz w:val="28"/>
          <w:szCs w:val="28"/>
        </w:rPr>
        <w:t>。组建综合协调组、</w:t>
      </w:r>
      <w:r w:rsidRPr="006549BD">
        <w:rPr>
          <w:rFonts w:ascii="仿宋" w:eastAsia="仿宋" w:hAnsi="仿宋" w:cs="Times New Roman" w:hint="eastAsia"/>
          <w:sz w:val="28"/>
          <w:szCs w:val="28"/>
        </w:rPr>
        <w:t>人才工作组</w:t>
      </w:r>
      <w:r w:rsidR="005D417E" w:rsidRPr="006549BD">
        <w:rPr>
          <w:rFonts w:ascii="仿宋" w:eastAsia="仿宋" w:hAnsi="仿宋" w:cs="Times New Roman" w:hint="eastAsia"/>
          <w:sz w:val="28"/>
          <w:szCs w:val="28"/>
        </w:rPr>
        <w:t>、</w:t>
      </w:r>
      <w:r w:rsidRPr="006549BD">
        <w:rPr>
          <w:rFonts w:ascii="仿宋" w:eastAsia="仿宋" w:hAnsi="仿宋" w:cs="Times New Roman" w:hint="eastAsia"/>
          <w:sz w:val="28"/>
          <w:szCs w:val="28"/>
        </w:rPr>
        <w:t>合作交流组</w:t>
      </w:r>
      <w:r w:rsidR="005D417E" w:rsidRPr="006549BD">
        <w:rPr>
          <w:rFonts w:ascii="仿宋" w:eastAsia="仿宋" w:hAnsi="仿宋" w:cs="Times New Roman" w:hint="eastAsia"/>
          <w:sz w:val="28"/>
          <w:szCs w:val="28"/>
        </w:rPr>
        <w:t>、</w:t>
      </w:r>
      <w:r w:rsidRPr="006549BD">
        <w:rPr>
          <w:rFonts w:ascii="仿宋" w:eastAsia="仿宋" w:hAnsi="仿宋" w:cs="Times New Roman" w:hint="eastAsia"/>
          <w:sz w:val="28"/>
          <w:szCs w:val="28"/>
        </w:rPr>
        <w:t>专业建设组</w:t>
      </w:r>
      <w:r w:rsidR="005D417E" w:rsidRPr="006549BD">
        <w:rPr>
          <w:rFonts w:ascii="仿宋" w:eastAsia="仿宋" w:hAnsi="仿宋" w:cs="Times New Roman" w:hint="eastAsia"/>
          <w:sz w:val="28"/>
          <w:szCs w:val="28"/>
        </w:rPr>
        <w:t>等具体办事部门。</w:t>
      </w:r>
    </w:p>
    <w:p w:rsidR="00F81471" w:rsidRPr="006549BD" w:rsidRDefault="00AF7C91" w:rsidP="006549BD">
      <w:pPr>
        <w:ind w:firstLineChars="200" w:firstLine="562"/>
        <w:jc w:val="left"/>
        <w:rPr>
          <w:rFonts w:ascii="仿宋" w:eastAsia="仿宋" w:hAnsi="仿宋" w:cs="Times New Roman"/>
          <w:b/>
          <w:sz w:val="28"/>
          <w:szCs w:val="28"/>
        </w:rPr>
      </w:pPr>
      <w:r w:rsidRPr="006549BD">
        <w:rPr>
          <w:rFonts w:ascii="仿宋" w:eastAsia="仿宋" w:hAnsi="仿宋" w:cs="Times New Roman" w:hint="eastAsia"/>
          <w:b/>
          <w:sz w:val="28"/>
          <w:szCs w:val="28"/>
        </w:rPr>
        <w:t>3</w:t>
      </w:r>
      <w:r w:rsidR="00F81471" w:rsidRPr="006549BD">
        <w:rPr>
          <w:rFonts w:ascii="仿宋" w:eastAsia="仿宋" w:hAnsi="仿宋" w:cs="Times New Roman" w:hint="eastAsia"/>
          <w:b/>
          <w:sz w:val="28"/>
          <w:szCs w:val="28"/>
        </w:rPr>
        <w:t>.成立</w:t>
      </w:r>
      <w:r w:rsidR="005D417E" w:rsidRPr="006549BD">
        <w:rPr>
          <w:rFonts w:ascii="仿宋" w:eastAsia="仿宋" w:hAnsi="仿宋" w:cs="Times New Roman" w:hint="eastAsia"/>
          <w:b/>
          <w:sz w:val="28"/>
          <w:szCs w:val="28"/>
        </w:rPr>
        <w:t>医学院（健康学院、医学工程学院）（筹）</w:t>
      </w:r>
    </w:p>
    <w:p w:rsidR="00F81471" w:rsidRPr="006549BD" w:rsidRDefault="005D417E"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常州大学</w:t>
      </w:r>
      <w:r w:rsidR="00F81471" w:rsidRPr="006549BD">
        <w:rPr>
          <w:rFonts w:ascii="仿宋" w:eastAsia="仿宋" w:hAnsi="仿宋" w:cs="Times New Roman" w:hint="eastAsia"/>
          <w:sz w:val="28"/>
          <w:szCs w:val="28"/>
        </w:rPr>
        <w:t>整合校内已有的</w:t>
      </w:r>
      <w:r w:rsidRPr="006549BD">
        <w:rPr>
          <w:rFonts w:ascii="仿宋" w:eastAsia="仿宋" w:hAnsi="仿宋" w:cs="Times New Roman" w:hint="eastAsia"/>
          <w:sz w:val="28"/>
          <w:szCs w:val="28"/>
        </w:rPr>
        <w:t>涉医资源，将</w:t>
      </w:r>
      <w:r w:rsidR="00F81471" w:rsidRPr="006549BD">
        <w:rPr>
          <w:rFonts w:ascii="仿宋" w:eastAsia="仿宋" w:hAnsi="仿宋" w:cs="Times New Roman" w:hint="eastAsia"/>
          <w:sz w:val="28"/>
          <w:szCs w:val="28"/>
        </w:rPr>
        <w:t>护理学</w:t>
      </w:r>
      <w:r w:rsidRPr="006549BD">
        <w:rPr>
          <w:rFonts w:ascii="仿宋" w:eastAsia="仿宋" w:hAnsi="仿宋" w:cs="Times New Roman" w:hint="eastAsia"/>
          <w:sz w:val="28"/>
          <w:szCs w:val="28"/>
        </w:rPr>
        <w:t>专业</w:t>
      </w:r>
      <w:r w:rsidR="00F81471" w:rsidRPr="006549BD">
        <w:rPr>
          <w:rFonts w:ascii="仿宋" w:eastAsia="仿宋" w:hAnsi="仿宋" w:cs="Times New Roman" w:hint="eastAsia"/>
          <w:sz w:val="28"/>
          <w:szCs w:val="28"/>
        </w:rPr>
        <w:t>、药学、</w:t>
      </w:r>
      <w:r w:rsidRPr="006549BD">
        <w:rPr>
          <w:rFonts w:ascii="仿宋" w:eastAsia="仿宋" w:hAnsi="仿宋" w:cs="Times New Roman" w:hint="eastAsia"/>
          <w:sz w:val="28"/>
          <w:szCs w:val="28"/>
        </w:rPr>
        <w:t>生物医学工程与健康科学研究院等相关机构</w:t>
      </w:r>
      <w:r w:rsidR="00F81471" w:rsidRPr="006549BD">
        <w:rPr>
          <w:rFonts w:ascii="仿宋" w:eastAsia="仿宋" w:hAnsi="仿宋" w:cs="Times New Roman" w:hint="eastAsia"/>
          <w:sz w:val="28"/>
          <w:szCs w:val="28"/>
        </w:rPr>
        <w:t>，</w:t>
      </w:r>
      <w:r w:rsidRPr="006549BD">
        <w:rPr>
          <w:rFonts w:ascii="仿宋" w:eastAsia="仿宋" w:hAnsi="仿宋" w:cs="Times New Roman" w:hint="eastAsia"/>
          <w:sz w:val="28"/>
          <w:szCs w:val="28"/>
        </w:rPr>
        <w:t>成立医学院（健康学院、医学工程学院）（筹）</w:t>
      </w:r>
      <w:r w:rsidR="00F81471" w:rsidRPr="006549BD">
        <w:rPr>
          <w:rFonts w:ascii="仿宋" w:eastAsia="仿宋" w:hAnsi="仿宋" w:cs="Times New Roman" w:hint="eastAsia"/>
          <w:sz w:val="28"/>
          <w:szCs w:val="28"/>
        </w:rPr>
        <w:t>。</w:t>
      </w:r>
    </w:p>
    <w:p w:rsidR="00F81471" w:rsidRPr="006549BD" w:rsidRDefault="005D417E"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筹建</w:t>
      </w:r>
      <w:r w:rsidR="00F81471" w:rsidRPr="006549BD">
        <w:rPr>
          <w:rFonts w:ascii="仿宋" w:eastAsia="仿宋" w:hAnsi="仿宋" w:cs="Times New Roman" w:hint="eastAsia"/>
          <w:sz w:val="28"/>
          <w:szCs w:val="28"/>
        </w:rPr>
        <w:t>基础医学部</w:t>
      </w:r>
      <w:r w:rsidRPr="006549BD">
        <w:rPr>
          <w:rFonts w:ascii="仿宋" w:eastAsia="仿宋" w:hAnsi="仿宋" w:cs="Times New Roman" w:hint="eastAsia"/>
          <w:sz w:val="28"/>
          <w:szCs w:val="28"/>
        </w:rPr>
        <w:t>。</w:t>
      </w:r>
      <w:r w:rsidR="00F81471" w:rsidRPr="006549BD">
        <w:rPr>
          <w:rFonts w:ascii="仿宋" w:eastAsia="仿宋" w:hAnsi="仿宋" w:cs="Times New Roman" w:hint="eastAsia"/>
          <w:sz w:val="28"/>
          <w:szCs w:val="28"/>
        </w:rPr>
        <w:t>以现有护理学院的4-5名临床医学专业毕业的教师、整合校内现有相关基础学科的力量为班底，通过招聘，组建解剖学与组织胚胎学教研室、生物化学与分子医学教研室、病原生物学与免疫学教研室、生理学与药理学教研室、病理学与病理生理学教研</w:t>
      </w:r>
      <w:r w:rsidR="00F81471" w:rsidRPr="006549BD">
        <w:rPr>
          <w:rFonts w:ascii="仿宋" w:eastAsia="仿宋" w:hAnsi="仿宋" w:cs="Times New Roman" w:hint="eastAsia"/>
          <w:sz w:val="28"/>
          <w:szCs w:val="28"/>
        </w:rPr>
        <w:lastRenderedPageBreak/>
        <w:t>室、预防医学教研室，</w:t>
      </w:r>
      <w:r w:rsidR="003C33EB" w:rsidRPr="006549BD">
        <w:rPr>
          <w:rFonts w:ascii="仿宋" w:eastAsia="仿宋" w:hAnsi="仿宋" w:cs="Times New Roman" w:hint="eastAsia"/>
          <w:sz w:val="28"/>
          <w:szCs w:val="28"/>
        </w:rPr>
        <w:t>筹建</w:t>
      </w:r>
      <w:r w:rsidR="00F81471" w:rsidRPr="006549BD">
        <w:rPr>
          <w:rFonts w:ascii="仿宋" w:eastAsia="仿宋" w:hAnsi="仿宋" w:cs="Times New Roman" w:hint="eastAsia"/>
          <w:sz w:val="28"/>
          <w:szCs w:val="28"/>
        </w:rPr>
        <w:t>基础医学部；</w:t>
      </w:r>
      <w:r w:rsidR="003C33EB" w:rsidRPr="006549BD">
        <w:rPr>
          <w:rFonts w:ascii="仿宋" w:eastAsia="仿宋" w:hAnsi="仿宋" w:cs="Times New Roman" w:hint="eastAsia"/>
          <w:sz w:val="28"/>
          <w:szCs w:val="28"/>
        </w:rPr>
        <w:t>同时启动实验室建设规划。</w:t>
      </w:r>
    </w:p>
    <w:p w:rsidR="009A203A" w:rsidRPr="006549BD" w:rsidRDefault="009A203A"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直属附属医院。在2017年12月前将常州市第一人民医院建成常州大学医学院直属附属医院。建议采用常州市与常州大学共同管理的方式，即常州市第一人民医院现有编制、人员、资产、债权债务管理权限不变，承担常州大学医学院的教学、科研、实习等任务。直属附属医院的领导干部由常州大学党委任免，医学院、直属附属医院干部交叉、交流任职。</w:t>
      </w:r>
    </w:p>
    <w:p w:rsidR="00F81471" w:rsidRPr="006549BD" w:rsidRDefault="00AF7C91" w:rsidP="006549BD">
      <w:pPr>
        <w:ind w:firstLineChars="200" w:firstLine="562"/>
        <w:jc w:val="left"/>
        <w:rPr>
          <w:rFonts w:ascii="仿宋" w:eastAsia="仿宋" w:hAnsi="仿宋" w:cs="Times New Roman"/>
          <w:b/>
          <w:sz w:val="28"/>
          <w:szCs w:val="28"/>
        </w:rPr>
      </w:pPr>
      <w:r w:rsidRPr="006549BD">
        <w:rPr>
          <w:rFonts w:ascii="仿宋" w:eastAsia="仿宋" w:hAnsi="仿宋" w:cs="Times New Roman" w:hint="eastAsia"/>
          <w:b/>
          <w:sz w:val="28"/>
          <w:szCs w:val="28"/>
        </w:rPr>
        <w:t>4</w:t>
      </w:r>
      <w:r w:rsidR="00F81471" w:rsidRPr="006549BD">
        <w:rPr>
          <w:rFonts w:ascii="仿宋" w:eastAsia="仿宋" w:hAnsi="仿宋" w:cs="Times New Roman" w:hint="eastAsia"/>
          <w:b/>
          <w:sz w:val="28"/>
          <w:szCs w:val="28"/>
        </w:rPr>
        <w:t>.</w:t>
      </w:r>
      <w:r w:rsidRPr="006549BD">
        <w:rPr>
          <w:rFonts w:ascii="仿宋" w:eastAsia="仿宋" w:hAnsi="仿宋" w:cs="Times New Roman" w:hint="eastAsia"/>
          <w:b/>
          <w:sz w:val="28"/>
          <w:szCs w:val="28"/>
        </w:rPr>
        <w:t>广泛引进人才</w:t>
      </w:r>
    </w:p>
    <w:p w:rsidR="003C33EB" w:rsidRPr="006549BD" w:rsidRDefault="00A72663"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出台医学人才引进特殊政策，为引进高层次、高素质著名医学专家营造氛围。设立常州大学医学院高层次人才引进年度专项基金，参照常州市和常州大学高层次人才引进等相关政策执行，每年按照实际引进人才支付相应的费用。</w:t>
      </w:r>
    </w:p>
    <w:p w:rsidR="00FF2E6D" w:rsidRPr="006549BD" w:rsidRDefault="009A203A" w:rsidP="006549BD">
      <w:pPr>
        <w:ind w:firstLineChars="200" w:firstLine="562"/>
        <w:jc w:val="left"/>
        <w:rPr>
          <w:rFonts w:ascii="仿宋" w:eastAsia="仿宋" w:hAnsi="仿宋" w:cs="Times New Roman"/>
          <w:b/>
          <w:sz w:val="28"/>
          <w:szCs w:val="28"/>
        </w:rPr>
      </w:pPr>
      <w:r w:rsidRPr="006549BD">
        <w:rPr>
          <w:rFonts w:ascii="仿宋" w:eastAsia="仿宋" w:hAnsi="仿宋" w:cs="Times New Roman" w:hint="eastAsia"/>
          <w:b/>
          <w:sz w:val="28"/>
          <w:szCs w:val="28"/>
        </w:rPr>
        <w:t>4.</w:t>
      </w:r>
      <w:r w:rsidR="00A72663" w:rsidRPr="006549BD">
        <w:rPr>
          <w:rFonts w:ascii="仿宋" w:eastAsia="仿宋" w:hAnsi="仿宋" w:cs="Times New Roman" w:hint="eastAsia"/>
          <w:b/>
          <w:sz w:val="28"/>
          <w:szCs w:val="28"/>
        </w:rPr>
        <w:t>启动</w:t>
      </w:r>
      <w:r w:rsidR="00FF2E6D" w:rsidRPr="006549BD">
        <w:rPr>
          <w:rFonts w:ascii="仿宋" w:eastAsia="仿宋" w:hAnsi="仿宋" w:cs="Times New Roman" w:hint="eastAsia"/>
          <w:b/>
          <w:sz w:val="28"/>
          <w:szCs w:val="28"/>
        </w:rPr>
        <w:t>校区</w:t>
      </w:r>
      <w:r w:rsidR="00A72663" w:rsidRPr="006549BD">
        <w:rPr>
          <w:rFonts w:ascii="仿宋" w:eastAsia="仿宋" w:hAnsi="仿宋" w:cs="Times New Roman" w:hint="eastAsia"/>
          <w:b/>
          <w:sz w:val="28"/>
          <w:szCs w:val="28"/>
        </w:rPr>
        <w:t>规划和</w:t>
      </w:r>
      <w:r w:rsidR="00FF2E6D" w:rsidRPr="006549BD">
        <w:rPr>
          <w:rFonts w:ascii="仿宋" w:eastAsia="仿宋" w:hAnsi="仿宋" w:cs="Times New Roman" w:hint="eastAsia"/>
          <w:b/>
          <w:sz w:val="28"/>
          <w:szCs w:val="28"/>
        </w:rPr>
        <w:t>建设</w:t>
      </w:r>
    </w:p>
    <w:p w:rsidR="00FF2E6D" w:rsidRPr="006549BD" w:rsidRDefault="00A72663"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市校协商选择合适的办学地点，着手校区的规划和建设工作</w:t>
      </w:r>
      <w:r w:rsidR="00321691" w:rsidRPr="006549BD">
        <w:rPr>
          <w:rFonts w:ascii="仿宋" w:eastAsia="仿宋" w:hAnsi="仿宋" w:cs="Times New Roman" w:hint="eastAsia"/>
          <w:sz w:val="28"/>
          <w:szCs w:val="28"/>
        </w:rPr>
        <w:t>。</w:t>
      </w:r>
    </w:p>
    <w:p w:rsidR="00F81471" w:rsidRPr="006549BD" w:rsidRDefault="009A203A" w:rsidP="006549BD">
      <w:pPr>
        <w:ind w:firstLineChars="200" w:firstLine="562"/>
        <w:jc w:val="left"/>
        <w:rPr>
          <w:rFonts w:ascii="仿宋" w:eastAsia="仿宋" w:hAnsi="仿宋" w:cs="Times New Roman"/>
          <w:b/>
          <w:sz w:val="28"/>
          <w:szCs w:val="28"/>
        </w:rPr>
      </w:pPr>
      <w:r w:rsidRPr="006549BD">
        <w:rPr>
          <w:rFonts w:ascii="仿宋" w:eastAsia="仿宋" w:hAnsi="仿宋" w:cs="Times New Roman" w:hint="eastAsia"/>
          <w:b/>
          <w:sz w:val="28"/>
          <w:szCs w:val="28"/>
        </w:rPr>
        <w:t>5</w:t>
      </w:r>
      <w:r w:rsidR="00C05683" w:rsidRPr="006549BD">
        <w:rPr>
          <w:rFonts w:ascii="仿宋" w:eastAsia="仿宋" w:hAnsi="仿宋" w:cs="Times New Roman" w:hint="eastAsia"/>
          <w:b/>
          <w:sz w:val="28"/>
          <w:szCs w:val="28"/>
        </w:rPr>
        <w:t>.</w:t>
      </w:r>
      <w:r w:rsidRPr="006549BD">
        <w:rPr>
          <w:rFonts w:ascii="仿宋" w:eastAsia="仿宋" w:hAnsi="仿宋" w:cs="Times New Roman" w:hint="eastAsia"/>
          <w:b/>
          <w:sz w:val="28"/>
          <w:szCs w:val="28"/>
        </w:rPr>
        <w:t>探索</w:t>
      </w:r>
      <w:r w:rsidR="00F81471" w:rsidRPr="006549BD">
        <w:rPr>
          <w:rFonts w:ascii="仿宋" w:eastAsia="仿宋" w:hAnsi="仿宋" w:cs="Times New Roman" w:hint="eastAsia"/>
          <w:b/>
          <w:sz w:val="28"/>
          <w:szCs w:val="28"/>
        </w:rPr>
        <w:t>合作办学</w:t>
      </w:r>
    </w:p>
    <w:p w:rsidR="009A203A" w:rsidRPr="006549BD" w:rsidRDefault="00A72663"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（1）在国内寻找一所知名医学院校，商讨合作办学的可能。</w:t>
      </w:r>
    </w:p>
    <w:p w:rsidR="00F81471" w:rsidRPr="006549BD" w:rsidRDefault="00F81471" w:rsidP="006549BD">
      <w:pPr>
        <w:ind w:firstLineChars="200" w:firstLine="560"/>
        <w:jc w:val="left"/>
        <w:rPr>
          <w:rFonts w:ascii="仿宋" w:eastAsia="仿宋" w:hAnsi="仿宋" w:cs="Times New Roman"/>
          <w:sz w:val="28"/>
          <w:szCs w:val="28"/>
        </w:rPr>
      </w:pPr>
      <w:r w:rsidRPr="006549BD">
        <w:rPr>
          <w:rFonts w:ascii="仿宋" w:eastAsia="仿宋" w:hAnsi="仿宋" w:cs="Times New Roman" w:hint="eastAsia"/>
          <w:sz w:val="28"/>
          <w:szCs w:val="28"/>
        </w:rPr>
        <w:t>（</w:t>
      </w:r>
      <w:r w:rsidR="00A72663" w:rsidRPr="006549BD">
        <w:rPr>
          <w:rFonts w:ascii="仿宋" w:eastAsia="仿宋" w:hAnsi="仿宋" w:cs="Times New Roman" w:hint="eastAsia"/>
          <w:sz w:val="28"/>
          <w:szCs w:val="28"/>
        </w:rPr>
        <w:t>2</w:t>
      </w:r>
      <w:r w:rsidRPr="006549BD">
        <w:rPr>
          <w:rFonts w:ascii="仿宋" w:eastAsia="仿宋" w:hAnsi="仿宋" w:cs="Times New Roman" w:hint="eastAsia"/>
          <w:sz w:val="28"/>
          <w:szCs w:val="28"/>
        </w:rPr>
        <w:t>）</w:t>
      </w:r>
      <w:r w:rsidR="00A72663" w:rsidRPr="006549BD">
        <w:rPr>
          <w:rFonts w:ascii="仿宋" w:eastAsia="仿宋" w:hAnsi="仿宋" w:cs="Times New Roman" w:hint="eastAsia"/>
          <w:sz w:val="28"/>
          <w:szCs w:val="28"/>
        </w:rPr>
        <w:t>继续与</w:t>
      </w:r>
      <w:r w:rsidRPr="006549BD">
        <w:rPr>
          <w:rFonts w:ascii="仿宋" w:eastAsia="仿宋" w:hAnsi="仿宋" w:cs="Times New Roman" w:hint="eastAsia"/>
          <w:sz w:val="28"/>
          <w:szCs w:val="28"/>
        </w:rPr>
        <w:t>澳大利亚佛林德斯大学医学院</w:t>
      </w:r>
      <w:r w:rsidR="00A72663" w:rsidRPr="006549BD">
        <w:rPr>
          <w:rFonts w:ascii="仿宋" w:eastAsia="仿宋" w:hAnsi="仿宋" w:cs="Times New Roman" w:hint="eastAsia"/>
          <w:sz w:val="28"/>
          <w:szCs w:val="28"/>
        </w:rPr>
        <w:t>、澳门科技大学</w:t>
      </w:r>
      <w:r w:rsidRPr="006549BD">
        <w:rPr>
          <w:rFonts w:ascii="仿宋" w:eastAsia="仿宋" w:hAnsi="仿宋" w:cs="Times New Roman" w:hint="eastAsia"/>
          <w:sz w:val="28"/>
          <w:szCs w:val="28"/>
        </w:rPr>
        <w:t>商谈，拟从合作博士招生和1-2项医学类科研为切入点合作办学；保持与美国辛辛那提大学医学院、加拿大麦克洪森大学医学院保持联系，商谈合作办学事宜。</w:t>
      </w:r>
    </w:p>
    <w:sectPr w:rsidR="00F81471" w:rsidRPr="006549BD" w:rsidSect="00EA503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CA" w:rsidRDefault="00B958CA" w:rsidP="00B90A88">
      <w:r>
        <w:separator/>
      </w:r>
    </w:p>
  </w:endnote>
  <w:endnote w:type="continuationSeparator" w:id="1">
    <w:p w:rsidR="00B958CA" w:rsidRDefault="00B958CA" w:rsidP="00B9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929696"/>
      <w:docPartObj>
        <w:docPartGallery w:val="Page Numbers (Bottom of Page)"/>
        <w:docPartUnique/>
      </w:docPartObj>
    </w:sdtPr>
    <w:sdtEndPr>
      <w:rPr>
        <w:sz w:val="24"/>
        <w:szCs w:val="24"/>
      </w:rPr>
    </w:sdtEndPr>
    <w:sdtContent>
      <w:p w:rsidR="00983599" w:rsidRPr="00EA503A" w:rsidRDefault="006E77AC" w:rsidP="00EA503A">
        <w:pPr>
          <w:pStyle w:val="a4"/>
          <w:jc w:val="center"/>
          <w:rPr>
            <w:sz w:val="24"/>
            <w:szCs w:val="24"/>
          </w:rPr>
        </w:pPr>
        <w:r w:rsidRPr="00EA503A">
          <w:rPr>
            <w:sz w:val="24"/>
            <w:szCs w:val="24"/>
          </w:rPr>
          <w:fldChar w:fldCharType="begin"/>
        </w:r>
        <w:r w:rsidR="00983599" w:rsidRPr="00EA503A">
          <w:rPr>
            <w:sz w:val="24"/>
            <w:szCs w:val="24"/>
          </w:rPr>
          <w:instrText>PAGE   \* MERGEFORMAT</w:instrText>
        </w:r>
        <w:r w:rsidRPr="00EA503A">
          <w:rPr>
            <w:sz w:val="24"/>
            <w:szCs w:val="24"/>
          </w:rPr>
          <w:fldChar w:fldCharType="separate"/>
        </w:r>
        <w:r w:rsidR="005F0246" w:rsidRPr="005F0246">
          <w:rPr>
            <w:noProof/>
            <w:sz w:val="24"/>
            <w:szCs w:val="24"/>
            <w:lang w:val="zh-CN"/>
          </w:rPr>
          <w:t>25</w:t>
        </w:r>
        <w:r w:rsidRPr="00EA503A">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CA" w:rsidRDefault="00B958CA" w:rsidP="00B90A88">
      <w:r>
        <w:separator/>
      </w:r>
    </w:p>
  </w:footnote>
  <w:footnote w:type="continuationSeparator" w:id="1">
    <w:p w:rsidR="00B958CA" w:rsidRDefault="00B958CA" w:rsidP="00B90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14BB"/>
    <w:multiLevelType w:val="multilevel"/>
    <w:tmpl w:val="410514B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01F1DBF"/>
    <w:multiLevelType w:val="multilevel"/>
    <w:tmpl w:val="701F1DBF"/>
    <w:lvl w:ilvl="0">
      <w:start w:val="1"/>
      <w:numFmt w:val="chineseCountingThousand"/>
      <w:lvlText w:val="%1、"/>
      <w:lvlJc w:val="left"/>
      <w:pPr>
        <w:ind w:left="502"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8F50F5"/>
    <w:rsid w:val="00004499"/>
    <w:rsid w:val="00016C00"/>
    <w:rsid w:val="0003464C"/>
    <w:rsid w:val="0004149D"/>
    <w:rsid w:val="00057A0A"/>
    <w:rsid w:val="000E40F5"/>
    <w:rsid w:val="000F694D"/>
    <w:rsid w:val="00112652"/>
    <w:rsid w:val="00192B39"/>
    <w:rsid w:val="001A4AD3"/>
    <w:rsid w:val="001C0730"/>
    <w:rsid w:val="00210714"/>
    <w:rsid w:val="0021397B"/>
    <w:rsid w:val="0022298C"/>
    <w:rsid w:val="00230380"/>
    <w:rsid w:val="00242500"/>
    <w:rsid w:val="00242727"/>
    <w:rsid w:val="00251020"/>
    <w:rsid w:val="00294798"/>
    <w:rsid w:val="002A6073"/>
    <w:rsid w:val="002E3368"/>
    <w:rsid w:val="00300650"/>
    <w:rsid w:val="00321691"/>
    <w:rsid w:val="00387DBF"/>
    <w:rsid w:val="003A623C"/>
    <w:rsid w:val="003C33EB"/>
    <w:rsid w:val="003E18A2"/>
    <w:rsid w:val="003F3D07"/>
    <w:rsid w:val="004906B0"/>
    <w:rsid w:val="004960B1"/>
    <w:rsid w:val="004C0CFB"/>
    <w:rsid w:val="004D0FE9"/>
    <w:rsid w:val="004E720D"/>
    <w:rsid w:val="00501B6C"/>
    <w:rsid w:val="00504FC6"/>
    <w:rsid w:val="005113F4"/>
    <w:rsid w:val="005127EC"/>
    <w:rsid w:val="005B010D"/>
    <w:rsid w:val="005B24E1"/>
    <w:rsid w:val="005C6C42"/>
    <w:rsid w:val="005D417E"/>
    <w:rsid w:val="005D751F"/>
    <w:rsid w:val="005F0246"/>
    <w:rsid w:val="0061675B"/>
    <w:rsid w:val="0062325B"/>
    <w:rsid w:val="00635A15"/>
    <w:rsid w:val="00646570"/>
    <w:rsid w:val="006549BD"/>
    <w:rsid w:val="00683D84"/>
    <w:rsid w:val="006974EE"/>
    <w:rsid w:val="006B2804"/>
    <w:rsid w:val="006B4236"/>
    <w:rsid w:val="006D0DE8"/>
    <w:rsid w:val="006D723E"/>
    <w:rsid w:val="006E77AC"/>
    <w:rsid w:val="00716F86"/>
    <w:rsid w:val="007301D6"/>
    <w:rsid w:val="00747DAB"/>
    <w:rsid w:val="00757066"/>
    <w:rsid w:val="00783952"/>
    <w:rsid w:val="007A3506"/>
    <w:rsid w:val="007B3CA9"/>
    <w:rsid w:val="00820ED9"/>
    <w:rsid w:val="008603C9"/>
    <w:rsid w:val="008867AD"/>
    <w:rsid w:val="00892555"/>
    <w:rsid w:val="008E0FAE"/>
    <w:rsid w:val="008E4AE4"/>
    <w:rsid w:val="009258B7"/>
    <w:rsid w:val="009507AD"/>
    <w:rsid w:val="00955058"/>
    <w:rsid w:val="00963021"/>
    <w:rsid w:val="00964166"/>
    <w:rsid w:val="00983599"/>
    <w:rsid w:val="009948BA"/>
    <w:rsid w:val="00997A3A"/>
    <w:rsid w:val="009A203A"/>
    <w:rsid w:val="009B02A1"/>
    <w:rsid w:val="009B3F82"/>
    <w:rsid w:val="00A72663"/>
    <w:rsid w:val="00A73AA6"/>
    <w:rsid w:val="00A87DAF"/>
    <w:rsid w:val="00A96611"/>
    <w:rsid w:val="00AA37BB"/>
    <w:rsid w:val="00AF3627"/>
    <w:rsid w:val="00AF7C91"/>
    <w:rsid w:val="00B1207A"/>
    <w:rsid w:val="00B336AC"/>
    <w:rsid w:val="00B37664"/>
    <w:rsid w:val="00B40813"/>
    <w:rsid w:val="00B41C7E"/>
    <w:rsid w:val="00B655B5"/>
    <w:rsid w:val="00B83DB0"/>
    <w:rsid w:val="00B8773B"/>
    <w:rsid w:val="00B90A88"/>
    <w:rsid w:val="00B916CB"/>
    <w:rsid w:val="00B958CA"/>
    <w:rsid w:val="00BA2F5E"/>
    <w:rsid w:val="00BB4896"/>
    <w:rsid w:val="00BD63A3"/>
    <w:rsid w:val="00C05683"/>
    <w:rsid w:val="00C17D92"/>
    <w:rsid w:val="00CB008E"/>
    <w:rsid w:val="00CD7084"/>
    <w:rsid w:val="00CF4717"/>
    <w:rsid w:val="00D2392E"/>
    <w:rsid w:val="00D31D81"/>
    <w:rsid w:val="00D56C18"/>
    <w:rsid w:val="00D7519B"/>
    <w:rsid w:val="00D776CE"/>
    <w:rsid w:val="00D96F59"/>
    <w:rsid w:val="00DF36FF"/>
    <w:rsid w:val="00E017F0"/>
    <w:rsid w:val="00E07F54"/>
    <w:rsid w:val="00E73E4B"/>
    <w:rsid w:val="00EA0AB6"/>
    <w:rsid w:val="00EA503A"/>
    <w:rsid w:val="00EC59F6"/>
    <w:rsid w:val="00EE0CEC"/>
    <w:rsid w:val="00F633C1"/>
    <w:rsid w:val="00F65EC6"/>
    <w:rsid w:val="00F81471"/>
    <w:rsid w:val="00FD4838"/>
    <w:rsid w:val="00FE4BA0"/>
    <w:rsid w:val="00FE7F37"/>
    <w:rsid w:val="00FF2E6D"/>
    <w:rsid w:val="34223BF4"/>
    <w:rsid w:val="55470BA5"/>
    <w:rsid w:val="7E8F5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555"/>
    <w:pPr>
      <w:widowControl w:val="0"/>
      <w:jc w:val="both"/>
    </w:pPr>
    <w:rPr>
      <w:kern w:val="2"/>
      <w:sz w:val="21"/>
      <w:szCs w:val="24"/>
    </w:rPr>
  </w:style>
  <w:style w:type="paragraph" w:styleId="1">
    <w:name w:val="heading 1"/>
    <w:basedOn w:val="a"/>
    <w:next w:val="a"/>
    <w:link w:val="1Char"/>
    <w:qFormat/>
    <w:rsid w:val="0064657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3A62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5C6C4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90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0A88"/>
    <w:rPr>
      <w:kern w:val="2"/>
      <w:sz w:val="18"/>
      <w:szCs w:val="18"/>
    </w:rPr>
  </w:style>
  <w:style w:type="paragraph" w:styleId="a4">
    <w:name w:val="footer"/>
    <w:basedOn w:val="a"/>
    <w:link w:val="Char0"/>
    <w:uiPriority w:val="99"/>
    <w:rsid w:val="00B90A88"/>
    <w:pPr>
      <w:tabs>
        <w:tab w:val="center" w:pos="4153"/>
        <w:tab w:val="right" w:pos="8306"/>
      </w:tabs>
      <w:snapToGrid w:val="0"/>
      <w:jc w:val="left"/>
    </w:pPr>
    <w:rPr>
      <w:sz w:val="18"/>
      <w:szCs w:val="18"/>
    </w:rPr>
  </w:style>
  <w:style w:type="character" w:customStyle="1" w:styleId="Char0">
    <w:name w:val="页脚 Char"/>
    <w:basedOn w:val="a0"/>
    <w:link w:val="a4"/>
    <w:uiPriority w:val="99"/>
    <w:rsid w:val="00B90A88"/>
    <w:rPr>
      <w:kern w:val="2"/>
      <w:sz w:val="18"/>
      <w:szCs w:val="18"/>
    </w:rPr>
  </w:style>
  <w:style w:type="table" w:styleId="a5">
    <w:name w:val="Table Grid"/>
    <w:basedOn w:val="a1"/>
    <w:uiPriority w:val="39"/>
    <w:qFormat/>
    <w:rsid w:val="006D7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6D723E"/>
    <w:pPr>
      <w:ind w:firstLineChars="200" w:firstLine="420"/>
    </w:pPr>
    <w:rPr>
      <w:szCs w:val="22"/>
    </w:rPr>
  </w:style>
  <w:style w:type="character" w:styleId="a6">
    <w:name w:val="Hyperlink"/>
    <w:basedOn w:val="a0"/>
    <w:uiPriority w:val="99"/>
    <w:unhideWhenUsed/>
    <w:rsid w:val="00F633C1"/>
    <w:rPr>
      <w:color w:val="0000FF"/>
      <w:u w:val="single"/>
    </w:rPr>
  </w:style>
  <w:style w:type="paragraph" w:styleId="a7">
    <w:name w:val="List Paragraph"/>
    <w:basedOn w:val="a"/>
    <w:uiPriority w:val="99"/>
    <w:unhideWhenUsed/>
    <w:rsid w:val="00F81471"/>
    <w:pPr>
      <w:ind w:firstLineChars="200" w:firstLine="420"/>
    </w:pPr>
  </w:style>
  <w:style w:type="character" w:styleId="a8">
    <w:name w:val="Strong"/>
    <w:basedOn w:val="a0"/>
    <w:uiPriority w:val="22"/>
    <w:qFormat/>
    <w:rsid w:val="006974EE"/>
    <w:rPr>
      <w:b/>
      <w:bCs/>
    </w:rPr>
  </w:style>
  <w:style w:type="character" w:styleId="a9">
    <w:name w:val="Emphasis"/>
    <w:basedOn w:val="a0"/>
    <w:uiPriority w:val="20"/>
    <w:qFormat/>
    <w:rsid w:val="006974EE"/>
    <w:rPr>
      <w:i/>
      <w:iCs/>
    </w:rPr>
  </w:style>
  <w:style w:type="character" w:customStyle="1" w:styleId="1Char">
    <w:name w:val="标题 1 Char"/>
    <w:basedOn w:val="a0"/>
    <w:link w:val="1"/>
    <w:rsid w:val="00646570"/>
    <w:rPr>
      <w:b/>
      <w:bCs/>
      <w:kern w:val="44"/>
      <w:sz w:val="44"/>
      <w:szCs w:val="44"/>
    </w:rPr>
  </w:style>
  <w:style w:type="character" w:customStyle="1" w:styleId="2Char">
    <w:name w:val="标题 2 Char"/>
    <w:basedOn w:val="a0"/>
    <w:link w:val="2"/>
    <w:rsid w:val="003A623C"/>
    <w:rPr>
      <w:rFonts w:asciiTheme="majorHAnsi" w:eastAsiaTheme="majorEastAsia" w:hAnsiTheme="majorHAnsi" w:cstheme="majorBidi"/>
      <w:b/>
      <w:bCs/>
      <w:kern w:val="2"/>
      <w:sz w:val="32"/>
      <w:szCs w:val="32"/>
    </w:rPr>
  </w:style>
  <w:style w:type="character" w:customStyle="1" w:styleId="3Char">
    <w:name w:val="标题 3 Char"/>
    <w:basedOn w:val="a0"/>
    <w:link w:val="3"/>
    <w:rsid w:val="005C6C42"/>
    <w:rPr>
      <w:b/>
      <w:bCs/>
      <w:kern w:val="2"/>
      <w:sz w:val="32"/>
      <w:szCs w:val="32"/>
    </w:rPr>
  </w:style>
  <w:style w:type="paragraph" w:styleId="11">
    <w:name w:val="toc 1"/>
    <w:basedOn w:val="a"/>
    <w:next w:val="a"/>
    <w:autoRedefine/>
    <w:uiPriority w:val="39"/>
    <w:rsid w:val="00EA503A"/>
  </w:style>
  <w:style w:type="paragraph" w:styleId="20">
    <w:name w:val="toc 2"/>
    <w:basedOn w:val="a"/>
    <w:next w:val="a"/>
    <w:autoRedefine/>
    <w:uiPriority w:val="39"/>
    <w:rsid w:val="00EA503A"/>
    <w:pPr>
      <w:ind w:leftChars="200" w:left="420"/>
    </w:pPr>
  </w:style>
  <w:style w:type="paragraph" w:styleId="30">
    <w:name w:val="toc 3"/>
    <w:basedOn w:val="a"/>
    <w:next w:val="a"/>
    <w:autoRedefine/>
    <w:uiPriority w:val="39"/>
    <w:rsid w:val="00EA50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E7FC423-9E2E-46F5-AE46-3195656BA3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2631</Words>
  <Characters>14999</Characters>
  <Application>Microsoft Office Word</Application>
  <DocSecurity>0</DocSecurity>
  <Lines>124</Lines>
  <Paragraphs>35</Paragraphs>
  <ScaleCrop>false</ScaleCrop>
  <Company>Microsoft</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61</cp:revision>
  <dcterms:created xsi:type="dcterms:W3CDTF">2017-07-21T07:54:00Z</dcterms:created>
  <dcterms:modified xsi:type="dcterms:W3CDTF">2017-11-15T05:29:00Z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